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F" w:rsidRDefault="00494F20" w:rsidP="001E5391">
      <w:pPr>
        <w:jc w:val="center"/>
        <w:rPr>
          <w:b/>
          <w:sz w:val="32"/>
          <w:szCs w:val="32"/>
          <w:u w:val="single"/>
        </w:rPr>
      </w:pPr>
      <w:proofErr w:type="gramStart"/>
      <w:r w:rsidRPr="001E5391">
        <w:rPr>
          <w:b/>
          <w:sz w:val="32"/>
          <w:szCs w:val="32"/>
          <w:u w:val="single"/>
        </w:rPr>
        <w:t xml:space="preserve">KONCEPCE </w:t>
      </w:r>
      <w:r w:rsidR="007B633D" w:rsidRPr="001E5391">
        <w:rPr>
          <w:b/>
          <w:sz w:val="32"/>
          <w:szCs w:val="32"/>
          <w:u w:val="single"/>
        </w:rPr>
        <w:t xml:space="preserve"> PLÁNOVANÉHO</w:t>
      </w:r>
      <w:proofErr w:type="gramEnd"/>
      <w:r w:rsidR="007B633D" w:rsidRPr="001E5391">
        <w:rPr>
          <w:b/>
          <w:sz w:val="32"/>
          <w:szCs w:val="32"/>
          <w:u w:val="single"/>
        </w:rPr>
        <w:t xml:space="preserve">  </w:t>
      </w:r>
      <w:r w:rsidRPr="001E5391">
        <w:rPr>
          <w:b/>
          <w:sz w:val="32"/>
          <w:szCs w:val="32"/>
          <w:u w:val="single"/>
        </w:rPr>
        <w:t>ROZVOJE</w:t>
      </w:r>
      <w:r w:rsidR="00961B9F">
        <w:rPr>
          <w:b/>
          <w:sz w:val="32"/>
          <w:szCs w:val="32"/>
          <w:u w:val="single"/>
        </w:rPr>
        <w:t xml:space="preserve"> </w:t>
      </w:r>
    </w:p>
    <w:p w:rsidR="004901C9" w:rsidRPr="00961B9F" w:rsidRDefault="001E5391" w:rsidP="001E5391">
      <w:pPr>
        <w:jc w:val="center"/>
        <w:rPr>
          <w:b/>
          <w:sz w:val="32"/>
          <w:szCs w:val="32"/>
          <w:u w:val="single"/>
        </w:rPr>
      </w:pPr>
      <w:r w:rsidRPr="001E5391">
        <w:rPr>
          <w:b/>
          <w:sz w:val="32"/>
          <w:szCs w:val="32"/>
          <w:u w:val="single"/>
        </w:rPr>
        <w:t>1. </w:t>
      </w:r>
      <w:proofErr w:type="gramStart"/>
      <w:r w:rsidR="00494F20" w:rsidRPr="001E5391">
        <w:rPr>
          <w:b/>
          <w:sz w:val="32"/>
          <w:szCs w:val="32"/>
          <w:u w:val="single"/>
        </w:rPr>
        <w:t>MATEŘSKÉ  ŠKOLY</w:t>
      </w:r>
      <w:proofErr w:type="gramEnd"/>
      <w:r w:rsidRPr="001E5391">
        <w:rPr>
          <w:b/>
          <w:sz w:val="32"/>
          <w:szCs w:val="32"/>
          <w:u w:val="single"/>
        </w:rPr>
        <w:t xml:space="preserve"> KARLOVY VARY, KOMENSKÉHO 7, </w:t>
      </w:r>
      <w:r w:rsidRPr="001E5391">
        <w:rPr>
          <w:b/>
          <w:sz w:val="28"/>
          <w:szCs w:val="28"/>
          <w:u w:val="single"/>
        </w:rPr>
        <w:t>příspěvková organizace</w:t>
      </w:r>
      <w:r>
        <w:rPr>
          <w:b/>
          <w:sz w:val="28"/>
          <w:szCs w:val="28"/>
          <w:u w:val="single"/>
        </w:rPr>
        <w:t xml:space="preserve"> (dále jen 1. MŠ)</w:t>
      </w:r>
      <w:r w:rsidR="00961B9F">
        <w:rPr>
          <w:b/>
          <w:sz w:val="28"/>
          <w:szCs w:val="28"/>
          <w:u w:val="single"/>
        </w:rPr>
        <w:t xml:space="preserve">, pro období </w:t>
      </w:r>
      <w:r w:rsidR="00961B9F" w:rsidRPr="00961B9F">
        <w:rPr>
          <w:b/>
          <w:sz w:val="32"/>
          <w:szCs w:val="32"/>
          <w:u w:val="single"/>
        </w:rPr>
        <w:t>2018</w:t>
      </w:r>
      <w:r w:rsidR="00961B9F">
        <w:rPr>
          <w:b/>
          <w:sz w:val="32"/>
          <w:szCs w:val="32"/>
          <w:u w:val="single"/>
        </w:rPr>
        <w:t xml:space="preserve"> </w:t>
      </w:r>
      <w:r w:rsidR="00961B9F" w:rsidRPr="00961B9F">
        <w:rPr>
          <w:b/>
          <w:sz w:val="32"/>
          <w:szCs w:val="32"/>
          <w:u w:val="single"/>
        </w:rPr>
        <w:t>-</w:t>
      </w:r>
      <w:r w:rsidR="00961B9F">
        <w:rPr>
          <w:b/>
          <w:sz w:val="32"/>
          <w:szCs w:val="32"/>
          <w:u w:val="single"/>
        </w:rPr>
        <w:t xml:space="preserve"> </w:t>
      </w:r>
      <w:r w:rsidR="00961B9F" w:rsidRPr="00961B9F">
        <w:rPr>
          <w:b/>
          <w:sz w:val="32"/>
          <w:szCs w:val="32"/>
          <w:u w:val="single"/>
        </w:rPr>
        <w:t>2021</w:t>
      </w:r>
    </w:p>
    <w:p w:rsidR="00961B9F" w:rsidRPr="001E5391" w:rsidRDefault="00961B9F" w:rsidP="001E5391">
      <w:pPr>
        <w:jc w:val="center"/>
        <w:rPr>
          <w:b/>
          <w:sz w:val="28"/>
          <w:szCs w:val="28"/>
          <w:u w:val="single"/>
        </w:rPr>
      </w:pPr>
    </w:p>
    <w:p w:rsidR="00494F20" w:rsidRDefault="00494F20" w:rsidP="0036461E">
      <w:pPr>
        <w:jc w:val="both"/>
        <w:rPr>
          <w:sz w:val="40"/>
          <w:szCs w:val="40"/>
          <w:u w:val="single"/>
        </w:rPr>
      </w:pPr>
    </w:p>
    <w:p w:rsidR="00494F20" w:rsidRPr="00FA2585" w:rsidRDefault="00F70DA1" w:rsidP="003646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Charakteristika </w:t>
      </w:r>
      <w:r w:rsidR="00494F20" w:rsidRPr="00FA2585">
        <w:rPr>
          <w:b/>
          <w:sz w:val="28"/>
          <w:szCs w:val="28"/>
        </w:rPr>
        <w:t>současného stavu</w:t>
      </w:r>
      <w:r w:rsidR="00B7364B" w:rsidRPr="00FA2585">
        <w:rPr>
          <w:sz w:val="28"/>
          <w:szCs w:val="28"/>
        </w:rPr>
        <w:t xml:space="preserve"> (</w:t>
      </w:r>
      <w:r w:rsidR="00D102EB">
        <w:rPr>
          <w:sz w:val="28"/>
          <w:szCs w:val="28"/>
        </w:rPr>
        <w:t>údaje o 1. MŠ</w:t>
      </w:r>
      <w:r w:rsidR="00910FB3" w:rsidRPr="00FA2585">
        <w:rPr>
          <w:sz w:val="28"/>
          <w:szCs w:val="28"/>
        </w:rPr>
        <w:t>,</w:t>
      </w:r>
      <w:r w:rsidR="00B7364B" w:rsidRPr="00FA2585">
        <w:rPr>
          <w:sz w:val="28"/>
          <w:szCs w:val="28"/>
        </w:rPr>
        <w:t xml:space="preserve"> vývoj ve všech oblastech jejích činností –</w:t>
      </w:r>
      <w:r w:rsidR="0036461E" w:rsidRPr="00FA2585">
        <w:rPr>
          <w:sz w:val="28"/>
          <w:szCs w:val="28"/>
        </w:rPr>
        <w:t xml:space="preserve"> vzdělávání a</w:t>
      </w:r>
      <w:r w:rsidR="00B7364B" w:rsidRPr="00FA2585">
        <w:rPr>
          <w:sz w:val="28"/>
          <w:szCs w:val="28"/>
        </w:rPr>
        <w:t xml:space="preserve"> školní vzdělávací program</w:t>
      </w:r>
      <w:r w:rsidR="0036461E" w:rsidRPr="00FA2585">
        <w:rPr>
          <w:sz w:val="28"/>
          <w:szCs w:val="28"/>
        </w:rPr>
        <w:t>y</w:t>
      </w:r>
      <w:r w:rsidR="00B7364B" w:rsidRPr="00FA2585">
        <w:rPr>
          <w:sz w:val="28"/>
          <w:szCs w:val="28"/>
        </w:rPr>
        <w:t>,</w:t>
      </w:r>
      <w:r w:rsidR="007B633D" w:rsidRPr="00FA2585">
        <w:rPr>
          <w:sz w:val="28"/>
          <w:szCs w:val="28"/>
        </w:rPr>
        <w:t xml:space="preserve"> inovace ve vzdělávací nabídce předškolního vzdělávání, </w:t>
      </w:r>
      <w:r w:rsidR="0036461E" w:rsidRPr="00FA2585">
        <w:rPr>
          <w:sz w:val="28"/>
          <w:szCs w:val="28"/>
        </w:rPr>
        <w:t xml:space="preserve">profilace 1. MŠ </w:t>
      </w:r>
      <w:r w:rsidR="001E5391">
        <w:rPr>
          <w:sz w:val="28"/>
          <w:szCs w:val="28"/>
        </w:rPr>
        <w:t>a </w:t>
      </w:r>
      <w:r w:rsidR="0036461E" w:rsidRPr="00FA2585">
        <w:rPr>
          <w:sz w:val="28"/>
          <w:szCs w:val="28"/>
        </w:rPr>
        <w:t xml:space="preserve">zájem veřejnosti o poskytované služby, </w:t>
      </w:r>
      <w:r w:rsidR="00D35CCF" w:rsidRPr="00FA2585">
        <w:rPr>
          <w:sz w:val="28"/>
          <w:szCs w:val="28"/>
        </w:rPr>
        <w:t xml:space="preserve">zachování tradic 1. MŠ, </w:t>
      </w:r>
      <w:r w:rsidR="00B7364B" w:rsidRPr="00FA2585">
        <w:rPr>
          <w:sz w:val="28"/>
          <w:szCs w:val="28"/>
        </w:rPr>
        <w:t>pracovně právní problematika</w:t>
      </w:r>
      <w:r w:rsidR="00D35CCF" w:rsidRPr="00FA2585">
        <w:rPr>
          <w:sz w:val="28"/>
          <w:szCs w:val="28"/>
        </w:rPr>
        <w:t xml:space="preserve"> a personalistika </w:t>
      </w:r>
      <w:r w:rsidR="0036461E" w:rsidRPr="00FA2585">
        <w:rPr>
          <w:sz w:val="28"/>
          <w:szCs w:val="28"/>
        </w:rPr>
        <w:t>v 1. MŠ</w:t>
      </w:r>
      <w:r w:rsidR="00B7364B" w:rsidRPr="00FA2585">
        <w:rPr>
          <w:sz w:val="28"/>
          <w:szCs w:val="28"/>
        </w:rPr>
        <w:t xml:space="preserve">, </w:t>
      </w:r>
      <w:r w:rsidR="001E5391">
        <w:rPr>
          <w:sz w:val="28"/>
          <w:szCs w:val="28"/>
        </w:rPr>
        <w:t>ekonomika a </w:t>
      </w:r>
      <w:r w:rsidR="0036461E" w:rsidRPr="00FA2585">
        <w:rPr>
          <w:sz w:val="28"/>
          <w:szCs w:val="28"/>
        </w:rPr>
        <w:t>m</w:t>
      </w:r>
      <w:r w:rsidR="00D35CCF" w:rsidRPr="00FA2585">
        <w:rPr>
          <w:sz w:val="28"/>
          <w:szCs w:val="28"/>
        </w:rPr>
        <w:t xml:space="preserve">ateriálně technické zabezpečení </w:t>
      </w:r>
      <w:r w:rsidR="0036461E" w:rsidRPr="00FA2585">
        <w:rPr>
          <w:sz w:val="28"/>
          <w:szCs w:val="28"/>
        </w:rPr>
        <w:t xml:space="preserve">1. MŠ, erudovanost pedagogického personálu a další vzdělávání pedagogů, organizace a řízení 1. MŠ, </w:t>
      </w:r>
      <w:r w:rsidR="00D35CCF" w:rsidRPr="00FA2585">
        <w:rPr>
          <w:sz w:val="28"/>
          <w:szCs w:val="28"/>
        </w:rPr>
        <w:t>1. MŠ jako centrum vzdělanosti a učící se organizace).</w:t>
      </w:r>
    </w:p>
    <w:p w:rsidR="0001255B" w:rsidRPr="00FA2585" w:rsidRDefault="0001255B" w:rsidP="0001255B">
      <w:pPr>
        <w:jc w:val="both"/>
        <w:rPr>
          <w:sz w:val="28"/>
          <w:szCs w:val="28"/>
        </w:rPr>
      </w:pPr>
    </w:p>
    <w:p w:rsidR="003C0EC3" w:rsidRPr="003C0EC3" w:rsidRDefault="001E5391" w:rsidP="003C0EC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F70DA1" w:rsidRPr="003C0EC3">
        <w:rPr>
          <w:b/>
          <w:sz w:val="28"/>
          <w:szCs w:val="28"/>
        </w:rPr>
        <w:t xml:space="preserve">oncepce </w:t>
      </w:r>
      <w:r>
        <w:rPr>
          <w:b/>
          <w:sz w:val="28"/>
          <w:szCs w:val="28"/>
        </w:rPr>
        <w:t xml:space="preserve">rozvoje 1. MŠ </w:t>
      </w:r>
      <w:r w:rsidR="00F70DA1" w:rsidRPr="003C0EC3">
        <w:rPr>
          <w:sz w:val="28"/>
          <w:szCs w:val="28"/>
        </w:rPr>
        <w:t>(obl</w:t>
      </w:r>
      <w:r w:rsidR="00AD1298" w:rsidRPr="003C0EC3">
        <w:rPr>
          <w:sz w:val="28"/>
          <w:szCs w:val="28"/>
        </w:rPr>
        <w:t>asti plánovaného rozvoje školy, obecné zhodnocení naplňování záměrů „staré“ koncepce v uplynulém období 2005 – 2017: vliv vnějšího prostředí, cíle vzdělávání, poslání a podmínky předškolního vzdělávání, personální podm</w:t>
      </w:r>
      <w:r>
        <w:rPr>
          <w:sz w:val="28"/>
          <w:szCs w:val="28"/>
        </w:rPr>
        <w:t>ínky, osobní přínos ředitelky k </w:t>
      </w:r>
      <w:r w:rsidR="00AD1298" w:rsidRPr="003C0EC3">
        <w:rPr>
          <w:sz w:val="28"/>
          <w:szCs w:val="28"/>
        </w:rPr>
        <w:t>profilaci 1. MŠ, optimalizace procesu řízení organizace, spolupráce se zřizovatelem, společenskými institucemi a veřejno</w:t>
      </w:r>
      <w:r w:rsidR="003C0EC3" w:rsidRPr="003C0EC3">
        <w:rPr>
          <w:sz w:val="28"/>
          <w:szCs w:val="28"/>
        </w:rPr>
        <w:t xml:space="preserve">stí, kontrolní činnost, audity), </w:t>
      </w:r>
      <w:r w:rsidR="003C0EC3" w:rsidRPr="003C0EC3">
        <w:rPr>
          <w:b/>
          <w:sz w:val="28"/>
          <w:szCs w:val="28"/>
        </w:rPr>
        <w:t>manažerské záměry</w:t>
      </w:r>
      <w:r w:rsidR="003C0EC3" w:rsidRPr="003C0EC3">
        <w:rPr>
          <w:sz w:val="28"/>
          <w:szCs w:val="28"/>
        </w:rPr>
        <w:t xml:space="preserve"> (jsou </w:t>
      </w:r>
      <w:r>
        <w:rPr>
          <w:sz w:val="28"/>
          <w:szCs w:val="28"/>
        </w:rPr>
        <w:t>součástí navrhovaných postupů v </w:t>
      </w:r>
      <w:r w:rsidR="003C0EC3" w:rsidRPr="003C0EC3">
        <w:rPr>
          <w:sz w:val="28"/>
          <w:szCs w:val="28"/>
        </w:rPr>
        <w:t xml:space="preserve">jednotlivých oblastech plánovaného rozvoje 1. MŠ). </w:t>
      </w:r>
    </w:p>
    <w:p w:rsidR="00AD1298" w:rsidRPr="00AD1298" w:rsidRDefault="00AD1298" w:rsidP="004B31AD">
      <w:pPr>
        <w:pStyle w:val="Odstavecseseznamem"/>
        <w:jc w:val="both"/>
        <w:rPr>
          <w:sz w:val="28"/>
          <w:szCs w:val="28"/>
        </w:rPr>
      </w:pPr>
    </w:p>
    <w:p w:rsidR="00F70DA1" w:rsidRDefault="00F70DA1" w:rsidP="00DD50B9">
      <w:pPr>
        <w:ind w:firstLine="708"/>
        <w:jc w:val="both"/>
        <w:rPr>
          <w:b/>
          <w:sz w:val="28"/>
          <w:szCs w:val="28"/>
        </w:rPr>
      </w:pPr>
    </w:p>
    <w:p w:rsidR="00425DE1" w:rsidRDefault="00425DE1" w:rsidP="00DD50B9">
      <w:pPr>
        <w:jc w:val="both"/>
        <w:rPr>
          <w:sz w:val="28"/>
          <w:szCs w:val="28"/>
        </w:rPr>
      </w:pPr>
    </w:p>
    <w:p w:rsidR="00425DE1" w:rsidRPr="00425DE1" w:rsidRDefault="00425DE1" w:rsidP="00425DE1">
      <w:pPr>
        <w:ind w:left="360"/>
        <w:jc w:val="both"/>
        <w:rPr>
          <w:sz w:val="28"/>
          <w:szCs w:val="28"/>
        </w:rPr>
      </w:pPr>
    </w:p>
    <w:p w:rsidR="00AE4F2E" w:rsidRDefault="00AE4F2E" w:rsidP="00AB3C9D">
      <w:pPr>
        <w:rPr>
          <w:b/>
          <w:sz w:val="28"/>
          <w:szCs w:val="28"/>
        </w:rPr>
      </w:pPr>
    </w:p>
    <w:p w:rsidR="00AE4F2E" w:rsidRPr="001E5391" w:rsidRDefault="00C506DD" w:rsidP="004B31AD">
      <w:pPr>
        <w:jc w:val="right"/>
        <w:rPr>
          <w:b/>
          <w:sz w:val="28"/>
          <w:szCs w:val="28"/>
        </w:rPr>
      </w:pPr>
      <w:r w:rsidRPr="001E5391">
        <w:rPr>
          <w:i/>
          <w:sz w:val="28"/>
          <w:szCs w:val="28"/>
        </w:rPr>
        <w:t>(motto: Lidi je třeba vést, nikoli řídit!)</w:t>
      </w:r>
    </w:p>
    <w:p w:rsidR="00AE4F2E" w:rsidRDefault="00AE4F2E" w:rsidP="00AB3C9D">
      <w:pPr>
        <w:rPr>
          <w:b/>
          <w:sz w:val="28"/>
          <w:szCs w:val="28"/>
        </w:rPr>
      </w:pPr>
    </w:p>
    <w:p w:rsidR="00AE4F2E" w:rsidRDefault="00AE4F2E" w:rsidP="00AB3C9D">
      <w:pPr>
        <w:rPr>
          <w:b/>
          <w:sz w:val="28"/>
          <w:szCs w:val="28"/>
        </w:rPr>
      </w:pPr>
    </w:p>
    <w:p w:rsidR="00FE4E53" w:rsidRDefault="00FE4E53" w:rsidP="00AB3C9D">
      <w:pPr>
        <w:ind w:left="705" w:hanging="345"/>
        <w:rPr>
          <w:b/>
          <w:sz w:val="28"/>
          <w:szCs w:val="28"/>
        </w:rPr>
      </w:pPr>
    </w:p>
    <w:p w:rsidR="004F3B83" w:rsidRDefault="004F3B83" w:rsidP="00AB3C9D">
      <w:pPr>
        <w:ind w:left="705" w:hanging="345"/>
        <w:rPr>
          <w:b/>
          <w:sz w:val="28"/>
          <w:szCs w:val="28"/>
        </w:rPr>
      </w:pPr>
    </w:p>
    <w:p w:rsidR="003C0EC3" w:rsidRDefault="003C0EC3" w:rsidP="00AB3C9D">
      <w:pPr>
        <w:ind w:left="705" w:hanging="345"/>
        <w:rPr>
          <w:b/>
          <w:sz w:val="28"/>
          <w:szCs w:val="28"/>
        </w:rPr>
      </w:pPr>
    </w:p>
    <w:p w:rsidR="003C0EC3" w:rsidRDefault="003C0EC3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1E5391" w:rsidRDefault="001E5391" w:rsidP="00AB3C9D">
      <w:pPr>
        <w:ind w:left="705" w:hanging="345"/>
        <w:rPr>
          <w:b/>
          <w:sz w:val="28"/>
          <w:szCs w:val="28"/>
        </w:rPr>
      </w:pPr>
    </w:p>
    <w:p w:rsidR="003C0EC3" w:rsidRDefault="003C0EC3" w:rsidP="00AB3C9D">
      <w:pPr>
        <w:ind w:left="705" w:hanging="345"/>
        <w:rPr>
          <w:b/>
          <w:sz w:val="28"/>
          <w:szCs w:val="28"/>
        </w:rPr>
      </w:pPr>
    </w:p>
    <w:p w:rsidR="004F3B83" w:rsidRDefault="00AD1298" w:rsidP="004F3B83">
      <w:pPr>
        <w:pStyle w:val="Odstavecseseznamem"/>
        <w:numPr>
          <w:ilvl w:val="0"/>
          <w:numId w:val="2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CHARAKTERISTIKA SOUČASNÉHO STAVU</w:t>
      </w:r>
    </w:p>
    <w:p w:rsidR="006020B2" w:rsidRDefault="006020B2" w:rsidP="006020B2">
      <w:pPr>
        <w:ind w:left="360"/>
        <w:jc w:val="both"/>
      </w:pPr>
    </w:p>
    <w:p w:rsidR="00E43E39" w:rsidRPr="00E43E39" w:rsidRDefault="00E43E39" w:rsidP="00E43E39">
      <w:pPr>
        <w:ind w:firstLine="360"/>
        <w:jc w:val="both"/>
        <w:rPr>
          <w:b/>
        </w:rPr>
      </w:pPr>
      <w:r w:rsidRPr="00E43E39">
        <w:rPr>
          <w:b/>
        </w:rPr>
        <w:t>1.1</w:t>
      </w:r>
      <w:r w:rsidRPr="00E43E39">
        <w:rPr>
          <w:b/>
        </w:rPr>
        <w:tab/>
        <w:t xml:space="preserve">Základní </w:t>
      </w:r>
      <w:r w:rsidR="0011093B">
        <w:rPr>
          <w:b/>
        </w:rPr>
        <w:t>charakteristika</w:t>
      </w:r>
      <w:r w:rsidR="004F3B83">
        <w:rPr>
          <w:b/>
        </w:rPr>
        <w:t>, údaje o 1. MŠ</w:t>
      </w:r>
    </w:p>
    <w:p w:rsidR="00E43E39" w:rsidRDefault="00E43E39" w:rsidP="00B1351C">
      <w:pPr>
        <w:jc w:val="both"/>
      </w:pPr>
    </w:p>
    <w:p w:rsidR="00870183" w:rsidRDefault="00870183" w:rsidP="00B1351C">
      <w:pPr>
        <w:jc w:val="both"/>
      </w:pPr>
      <w:r>
        <w:t>1. </w:t>
      </w:r>
      <w:r w:rsidR="006020B2" w:rsidRPr="00ED0929">
        <w:t>M</w:t>
      </w:r>
      <w:r w:rsidR="006020B2">
        <w:t>Š</w:t>
      </w:r>
      <w:r w:rsidR="006020B2" w:rsidRPr="00ED0929">
        <w:t xml:space="preserve"> k</w:t>
      </w:r>
      <w:r w:rsidR="006020B2" w:rsidRPr="00D102EB">
        <w:t xml:space="preserve"> dnešnímu dni </w:t>
      </w:r>
      <w:r w:rsidR="001E5391">
        <w:t xml:space="preserve">1. MŠ </w:t>
      </w:r>
      <w:r w:rsidR="006020B2" w:rsidRPr="00D102EB">
        <w:t>slučuje osm</w:t>
      </w:r>
      <w:r w:rsidR="006020B2">
        <w:t xml:space="preserve"> samostatných </w:t>
      </w:r>
      <w:r>
        <w:t>objektů mateřských škol (</w:t>
      </w:r>
      <w:r w:rsidR="006020B2" w:rsidRPr="00D102EB">
        <w:t>MŠ</w:t>
      </w:r>
      <w:r>
        <w:t>)</w:t>
      </w:r>
      <w:r w:rsidR="006020B2" w:rsidRPr="00D102EB">
        <w:t xml:space="preserve"> </w:t>
      </w:r>
      <w:r w:rsidR="006020B2">
        <w:t>jako místa posk</w:t>
      </w:r>
      <w:r>
        <w:t>ytování předškolního vzdělávání. Každá MŠ má vlastní školní</w:t>
      </w:r>
      <w:r w:rsidR="006020B2" w:rsidRPr="00D102EB">
        <w:t xml:space="preserve"> jídeln</w:t>
      </w:r>
      <w:r>
        <w:t>u</w:t>
      </w:r>
      <w:r w:rsidR="006020B2" w:rsidRPr="00D102EB">
        <w:t xml:space="preserve"> (ŠJ) </w:t>
      </w:r>
      <w:r w:rsidR="006020B2">
        <w:t>pro poskytování škol</w:t>
      </w:r>
      <w:r>
        <w:t>ního stravování</w:t>
      </w:r>
      <w:r w:rsidR="00B1351C">
        <w:t>, včetně dietního stravování a</w:t>
      </w:r>
      <w:r w:rsidR="00B1351C" w:rsidRPr="00B1351C">
        <w:t xml:space="preserve"> </w:t>
      </w:r>
      <w:r w:rsidR="00B1351C">
        <w:t>závodního stravování pro pracovníky 1. MŠ.</w:t>
      </w:r>
      <w:r w:rsidR="006020B2">
        <w:t xml:space="preserve"> Jednotlivé </w:t>
      </w:r>
      <w:r>
        <w:t>MŠ</w:t>
      </w:r>
      <w:r w:rsidR="006020B2">
        <w:t xml:space="preserve"> jsou organizovány </w:t>
      </w:r>
      <w:r w:rsidR="00B1351C">
        <w:t xml:space="preserve">podle počtu tříd </w:t>
      </w:r>
      <w:r>
        <w:t>jako jednotřídní, trojtřídní a čtyřtřídní MŠ. V provozu je celkem</w:t>
      </w:r>
      <w:r w:rsidR="00C570FF">
        <w:t xml:space="preserve"> 25</w:t>
      </w:r>
      <w:r w:rsidR="006020B2">
        <w:t xml:space="preserve"> tříd </w:t>
      </w:r>
      <w:r w:rsidR="006020B2" w:rsidRPr="00D102EB">
        <w:t>s</w:t>
      </w:r>
      <w:r>
        <w:t> maximální povolenou</w:t>
      </w:r>
      <w:r w:rsidR="006020B2" w:rsidRPr="00D102EB">
        <w:t xml:space="preserve"> </w:t>
      </w:r>
      <w:r w:rsidR="006020B2">
        <w:t xml:space="preserve">kapacitou </w:t>
      </w:r>
      <w:r w:rsidR="00C570FF">
        <w:t>668</w:t>
      </w:r>
      <w:r w:rsidR="006020B2" w:rsidRPr="00D102EB">
        <w:t xml:space="preserve"> dětí</w:t>
      </w:r>
      <w:r w:rsidR="006020B2">
        <w:t>, školní jídelny pak</w:t>
      </w:r>
      <w:r w:rsidR="006020B2" w:rsidRPr="00D102EB">
        <w:t xml:space="preserve"> s kapacitou </w:t>
      </w:r>
      <w:r w:rsidR="006020B2">
        <w:t>86</w:t>
      </w:r>
      <w:r w:rsidR="006020B2" w:rsidRPr="00D102EB">
        <w:t xml:space="preserve">2 </w:t>
      </w:r>
      <w:r w:rsidR="006020B2">
        <w:t>str</w:t>
      </w:r>
      <w:r>
        <w:t>ávníků</w:t>
      </w:r>
      <w:r w:rsidR="00B1351C">
        <w:t xml:space="preserve">. </w:t>
      </w:r>
    </w:p>
    <w:p w:rsidR="00870183" w:rsidRDefault="00870183" w:rsidP="00B1351C">
      <w:pPr>
        <w:jc w:val="both"/>
      </w:pPr>
    </w:p>
    <w:p w:rsidR="006020B2" w:rsidRPr="00D47A17" w:rsidRDefault="00D47A17" w:rsidP="00B1351C">
      <w:pPr>
        <w:jc w:val="both"/>
        <w:rPr>
          <w:i/>
        </w:rPr>
      </w:pPr>
      <w:r w:rsidRPr="00D47A17">
        <w:rPr>
          <w:i/>
        </w:rPr>
        <w:t xml:space="preserve">*pozn.: </w:t>
      </w:r>
      <w:r w:rsidR="00B1351C" w:rsidRPr="00D47A17">
        <w:rPr>
          <w:i/>
        </w:rPr>
        <w:t>Kapacita míst pro děti s povinnou předškolní docházkou a pro děti mladší</w:t>
      </w:r>
      <w:r w:rsidR="001E5391">
        <w:rPr>
          <w:i/>
        </w:rPr>
        <w:t>ch</w:t>
      </w:r>
      <w:r w:rsidR="00B1351C" w:rsidRPr="00D47A17">
        <w:rPr>
          <w:i/>
        </w:rPr>
        <w:t xml:space="preserve"> 3 let se ukazuje jako nedostačující i přes to, že jsme ve spolupráci se zřizovatelem v letech 2009-2011</w:t>
      </w:r>
      <w:r w:rsidR="006020B2" w:rsidRPr="00D47A17">
        <w:rPr>
          <w:i/>
        </w:rPr>
        <w:t xml:space="preserve"> </w:t>
      </w:r>
      <w:r w:rsidR="00B1351C" w:rsidRPr="00D47A17">
        <w:rPr>
          <w:i/>
        </w:rPr>
        <w:t>zřídili tři nové třídy a navýšili tak kapacitu 1. MŠ o 72 míst.</w:t>
      </w:r>
      <w:r w:rsidRPr="00D47A17">
        <w:rPr>
          <w:i/>
        </w:rPr>
        <w:t xml:space="preserve"> Prognózy demografů však </w:t>
      </w:r>
      <w:r w:rsidR="00C570FF">
        <w:rPr>
          <w:i/>
        </w:rPr>
        <w:t xml:space="preserve">naše </w:t>
      </w:r>
      <w:r w:rsidRPr="00D47A17">
        <w:rPr>
          <w:i/>
        </w:rPr>
        <w:t xml:space="preserve">obavy o nedostatek míst pro všechny žadatele </w:t>
      </w:r>
      <w:r w:rsidR="00C570FF">
        <w:rPr>
          <w:i/>
        </w:rPr>
        <w:t xml:space="preserve">o umístění dítěte do MŠ </w:t>
      </w:r>
      <w:r w:rsidRPr="00D47A17">
        <w:rPr>
          <w:i/>
        </w:rPr>
        <w:t>nepotvrzují.</w:t>
      </w:r>
    </w:p>
    <w:p w:rsidR="00D47A17" w:rsidRDefault="00D47A17" w:rsidP="00B1351C">
      <w:pPr>
        <w:jc w:val="both"/>
      </w:pPr>
    </w:p>
    <w:p w:rsidR="005C6E91" w:rsidRDefault="00D47A17" w:rsidP="00D47A17">
      <w:pPr>
        <w:jc w:val="both"/>
      </w:pPr>
      <w:r>
        <w:t xml:space="preserve">Budova </w:t>
      </w:r>
      <w:r w:rsidR="006020B2" w:rsidRPr="00EC3219">
        <w:t xml:space="preserve">ředitelství </w:t>
      </w:r>
      <w:r>
        <w:t xml:space="preserve">1. MŠ </w:t>
      </w:r>
      <w:r w:rsidR="006020B2" w:rsidRPr="00EC3219">
        <w:t xml:space="preserve">i všechna </w:t>
      </w:r>
      <w:r>
        <w:t xml:space="preserve">její </w:t>
      </w:r>
      <w:r w:rsidR="006020B2" w:rsidRPr="00EC3219">
        <w:t>místa poskytov</w:t>
      </w:r>
      <w:r>
        <w:t>ání předškolního</w:t>
      </w:r>
      <w:r w:rsidR="006020B2" w:rsidRPr="00EC3219">
        <w:t xml:space="preserve"> vzdělávání a školských služeb </w:t>
      </w:r>
      <w:r w:rsidR="006020B2">
        <w:t>jsou umístěn</w:t>
      </w:r>
      <w:r w:rsidR="005C6E91">
        <w:t>a</w:t>
      </w:r>
      <w:r w:rsidR="006020B2">
        <w:t xml:space="preserve"> v obydlených městských částech</w:t>
      </w:r>
      <w:r>
        <w:t xml:space="preserve"> Karlových Varů</w:t>
      </w:r>
      <w:r w:rsidR="006020B2">
        <w:t xml:space="preserve">, vždy v dosahu městské hromadné dopravy. </w:t>
      </w:r>
      <w:r w:rsidR="005259DC">
        <w:t>Všechny objekty byly v rámci možností zrekonstruovány, vyměněn</w:t>
      </w:r>
      <w:r w:rsidR="005C6E91">
        <w:t>y</w:t>
      </w:r>
      <w:r w:rsidR="005259DC">
        <w:t xml:space="preserve"> byl</w:t>
      </w:r>
      <w:r w:rsidR="005C6E91">
        <w:t>y</w:t>
      </w:r>
      <w:r w:rsidR="005259DC">
        <w:t xml:space="preserve"> okna, </w:t>
      </w:r>
      <w:r w:rsidR="005C6E91">
        <w:t xml:space="preserve">topné systémy, </w:t>
      </w:r>
      <w:r w:rsidR="005259DC">
        <w:t xml:space="preserve">podlahové krytiny, osvětlení, </w:t>
      </w:r>
      <w:r w:rsidR="005C6E91">
        <w:t xml:space="preserve">byly zbudovány zázemí pro zaměstnance, </w:t>
      </w:r>
      <w:r w:rsidR="005259DC">
        <w:t>a</w:t>
      </w:r>
      <w:r w:rsidR="005C6E91">
        <w:t>j</w:t>
      </w:r>
      <w:r w:rsidR="005259DC">
        <w:t xml:space="preserve">. Interiéry byly během uplynulého období zmodernizovány, vybaveny novým </w:t>
      </w:r>
      <w:r w:rsidR="005C6E91">
        <w:t xml:space="preserve">sociálním vybavením, </w:t>
      </w:r>
      <w:r w:rsidR="005259DC">
        <w:t xml:space="preserve">nábytkem, </w:t>
      </w:r>
      <w:r w:rsidR="005C6E91">
        <w:t xml:space="preserve">lehátky, šatními bloky, </w:t>
      </w:r>
      <w:r w:rsidR="005259DC">
        <w:t>metodickým materiálem</w:t>
      </w:r>
      <w:r w:rsidR="005C6E91">
        <w:t xml:space="preserve"> a pomůckami</w:t>
      </w:r>
      <w:r w:rsidR="005259DC">
        <w:t xml:space="preserve">, nakoupeny byly </w:t>
      </w:r>
      <w:r w:rsidR="005C6E91">
        <w:t xml:space="preserve">stavebnice, </w:t>
      </w:r>
      <w:r w:rsidR="005259DC">
        <w:t xml:space="preserve">hračky a další </w:t>
      </w:r>
      <w:r w:rsidR="005C6E91">
        <w:t xml:space="preserve">potřebné </w:t>
      </w:r>
      <w:r w:rsidR="005259DC">
        <w:t xml:space="preserve">vybavení tříd. </w:t>
      </w:r>
      <w:r w:rsidR="005C6E91">
        <w:t>V blízkosti všech MŠ se nachází</w:t>
      </w:r>
      <w:r w:rsidR="006020B2">
        <w:t xml:space="preserve"> dětská hřiště, městské parky, lázeňské lesy a další možnosti k vycházkám dětí. Všechny disponují dostatečně prostornými zahradními areály,</w:t>
      </w:r>
      <w:r w:rsidR="006020B2" w:rsidRPr="004F1D5E">
        <w:t xml:space="preserve"> </w:t>
      </w:r>
      <w:r w:rsidR="006020B2">
        <w:t xml:space="preserve">kterým nechybí travnatá zeleň, keře i vzrostlé stromy, ani vynikající dětská vybavenost pro hry a odpočinek dětí. </w:t>
      </w:r>
      <w:r w:rsidR="00E43E39">
        <w:t>Dvě z nich se přeměnily</w:t>
      </w:r>
      <w:r>
        <w:t xml:space="preserve"> v uplynulých 4 letech </w:t>
      </w:r>
      <w:r w:rsidR="00E43E39">
        <w:t>na jedinečné</w:t>
      </w:r>
      <w:r>
        <w:t xml:space="preserve"> přírodní zahrady</w:t>
      </w:r>
      <w:r w:rsidR="00E43E39">
        <w:t>, které</w:t>
      </w:r>
      <w:r>
        <w:t xml:space="preserve"> v rámci úspěšn</w:t>
      </w:r>
      <w:r w:rsidR="00E43E39">
        <w:t>ých žádostí</w:t>
      </w:r>
      <w:r>
        <w:t xml:space="preserve"> o dotaci z prostředků EU prostřednictvím SFŽP</w:t>
      </w:r>
      <w:r w:rsidR="00E43E39">
        <w:t>, obohacují každodenní prožívání dětí při pobytu venku</w:t>
      </w:r>
      <w:r>
        <w:t xml:space="preserve">. </w:t>
      </w:r>
      <w:r w:rsidR="00E43E39">
        <w:t>U dalších</w:t>
      </w:r>
      <w:r>
        <w:t xml:space="preserve"> </w:t>
      </w:r>
      <w:r w:rsidR="00E43E39">
        <w:t>čtyř</w:t>
      </w:r>
      <w:r>
        <w:t xml:space="preserve"> MŠ </w:t>
      </w:r>
      <w:r w:rsidR="00E43E39">
        <w:t>to</w:t>
      </w:r>
      <w:r>
        <w:t xml:space="preserve"> </w:t>
      </w:r>
      <w:r w:rsidR="00E43E39">
        <w:t>zase byly nemalé investice do multifunkčního sportoviště přímo v areálu školních zahrad, které má možnost být celoročně využíváno.</w:t>
      </w:r>
      <w:r w:rsidR="005C6E91">
        <w:t xml:space="preserve"> </w:t>
      </w:r>
    </w:p>
    <w:p w:rsidR="005C6E91" w:rsidRDefault="005C6E91" w:rsidP="00D47A17">
      <w:pPr>
        <w:jc w:val="both"/>
      </w:pPr>
    </w:p>
    <w:p w:rsidR="006020B2" w:rsidRDefault="005C6E91" w:rsidP="00D47A17">
      <w:pPr>
        <w:jc w:val="both"/>
      </w:pPr>
      <w:r>
        <w:t>Ze strany 1. MŠ ve spolupráci se zřizovatelem jsou všechny MŠ velmi dobře spravovány. Plánovaně a účelně jsou využívány zřizovatelem přidělené finanční prostředky, je zaznamenán každoroční růst organizace</w:t>
      </w:r>
      <w:r w:rsidR="0011093B">
        <w:t>.</w:t>
      </w:r>
    </w:p>
    <w:p w:rsidR="006020B2" w:rsidRDefault="006020B2" w:rsidP="006020B2">
      <w:pPr>
        <w:jc w:val="both"/>
      </w:pPr>
    </w:p>
    <w:p w:rsidR="0011093B" w:rsidRDefault="00F76E2D" w:rsidP="0011093B">
      <w:pPr>
        <w:jc w:val="both"/>
      </w:pPr>
      <w:r>
        <w:t xml:space="preserve">Pracovní zázemí v </w:t>
      </w:r>
      <w:r w:rsidR="0011093B">
        <w:t xml:space="preserve">1. MŠ </w:t>
      </w:r>
      <w:r>
        <w:t>je po stránce ICT velmi dobře vybavenou školou. D</w:t>
      </w:r>
      <w:r w:rsidR="0011093B">
        <w:t>isponuje s vlastním funkčním informačním systémem,</w:t>
      </w:r>
      <w:r w:rsidR="0011093B" w:rsidRPr="0011093B">
        <w:t xml:space="preserve"> </w:t>
      </w:r>
      <w:r w:rsidR="0011093B">
        <w:t xml:space="preserve">k přenosu informací </w:t>
      </w:r>
      <w:r w:rsidR="00C570FF">
        <w:t>používá integrované zapojení</w:t>
      </w:r>
      <w:r w:rsidR="0011093B">
        <w:t xml:space="preserve"> VPN (intranet)</w:t>
      </w:r>
      <w:r w:rsidR="00C570FF" w:rsidRPr="00C570FF">
        <w:t xml:space="preserve"> s vlastním firewallem, vlastním vnitřním emailovým serverem, sdílenou dálkovou zprávou, centrálním serverem na sběr a zálohování dat</w:t>
      </w:r>
      <w:r w:rsidR="00C570FF">
        <w:t>. Připojením k </w:t>
      </w:r>
      <w:r w:rsidR="00C570FF" w:rsidRPr="00C570FF">
        <w:t>internetové síti ve všech MŠ</w:t>
      </w:r>
      <w:r w:rsidR="00C570FF">
        <w:t xml:space="preserve"> využívá zřizovatelem zbudované připojení k optické síti v rámci města K. VARY a</w:t>
      </w:r>
      <w:r w:rsidR="00C570FF" w:rsidRPr="00C570FF">
        <w:t xml:space="preserve"> funkční bezdrátovou sítí na připojení k internetu všech pracovních stanic PC u vedoucích pracovníků a NB pedagogů ve sborovná</w:t>
      </w:r>
      <w:r w:rsidR="00C570FF">
        <w:t>ch ve všech objektech 1. MŠ. P</w:t>
      </w:r>
      <w:r>
        <w:t xml:space="preserve">ři styku s odbornou veřejností a státními institucemi </w:t>
      </w:r>
      <w:r w:rsidR="0011093B">
        <w:t xml:space="preserve">datovou schránku </w:t>
      </w:r>
      <w:r>
        <w:t>(</w:t>
      </w:r>
      <w:r w:rsidR="0011093B">
        <w:t>OVM</w:t>
      </w:r>
      <w:r>
        <w:t>)</w:t>
      </w:r>
      <w:r w:rsidR="0011093B">
        <w:t xml:space="preserve">, vlastní webovou doménou s webovými stránkami </w:t>
      </w:r>
      <w:hyperlink r:id="rId8" w:history="1">
        <w:r w:rsidR="0011093B" w:rsidRPr="00B926D5">
          <w:rPr>
            <w:rStyle w:val="Hypertextovodkaz"/>
          </w:rPr>
          <w:t>www.materinkykv.cz</w:t>
        </w:r>
      </w:hyperlink>
      <w:r w:rsidR="0011093B">
        <w:t xml:space="preserve"> , kde jednotlivé MŠ mají svoji pozici, logo, které je součástí celistvého loga organizace charakterizující filozofii 1. MŠ.</w:t>
      </w:r>
      <w:r>
        <w:t xml:space="preserve"> </w:t>
      </w:r>
      <w:r w:rsidR="00A90070">
        <w:t>V 1. MŠ je zpracován systém ochrany dat (momentálně celý pracovní tým připravuje organizaci na zavedení nařízení EP ohledně GDPR).</w:t>
      </w:r>
    </w:p>
    <w:p w:rsidR="00DD50B9" w:rsidRDefault="00DD50B9" w:rsidP="0011093B">
      <w:pPr>
        <w:jc w:val="both"/>
      </w:pPr>
    </w:p>
    <w:p w:rsidR="0001437E" w:rsidRDefault="0001437E" w:rsidP="0011093B">
      <w:pPr>
        <w:jc w:val="both"/>
      </w:pPr>
      <w:r>
        <w:lastRenderedPageBreak/>
        <w:t xml:space="preserve">Kontrolní </w:t>
      </w:r>
      <w:r w:rsidR="006B1F7A">
        <w:t>činnost</w:t>
      </w:r>
      <w:r>
        <w:t xml:space="preserve"> ze strany kontrolních orgánů </w:t>
      </w:r>
      <w:r w:rsidR="006B1F7A">
        <w:t xml:space="preserve">probíhají pravidelně, většinou s velmi dobrými závěry. </w:t>
      </w:r>
      <w:r w:rsidR="008D703D">
        <w:t xml:space="preserve">Kontrolní činnost ve stravovacím úseku zaměřený na kvalitu poskytované stravy, hodnocení jídelníčku a poskytování dietního stravování je hodnocena výborně. </w:t>
      </w:r>
      <w:r w:rsidR="006B1F7A">
        <w:t xml:space="preserve">Zjištěné nedostatky v oblasti hygieny provozu jsou řešeny se zřizovatelem a v rámci možností odstraňovány v uložených termínech. V oblasti finanční kontroly, která je prováděna zřizovatelem pravidelně 1x za 3 roky, </w:t>
      </w:r>
      <w:r w:rsidR="008D703D">
        <w:t>ne</w:t>
      </w:r>
      <w:r w:rsidR="006B1F7A">
        <w:t xml:space="preserve">byly v poslední provedené kontrole roku 2016 shledány </w:t>
      </w:r>
      <w:r w:rsidR="008D703D">
        <w:t xml:space="preserve">žádné vážné nedostatky, pouze </w:t>
      </w:r>
      <w:r w:rsidR="006B1F7A">
        <w:t>dva administrativního charakteru. Pravidelná kontrola odvodů sociálního pojištění prováděná pravidelně OSSZ K. Vary je vždy bez závad. Kontrolní činnost ČŠI byla provedena naposledy v roce 201</w:t>
      </w:r>
      <w:r w:rsidR="001E5391">
        <w:t>3</w:t>
      </w:r>
      <w:r w:rsidR="006B1F7A">
        <w:t xml:space="preserve"> s pozitivními závěry</w:t>
      </w:r>
      <w:r w:rsidR="008D703D">
        <w:t>.</w:t>
      </w:r>
    </w:p>
    <w:p w:rsidR="00F76E2D" w:rsidRDefault="00F76E2D" w:rsidP="0011093B">
      <w:pPr>
        <w:jc w:val="both"/>
      </w:pPr>
    </w:p>
    <w:p w:rsidR="006020B2" w:rsidRDefault="00E43E39" w:rsidP="00E43E39">
      <w:pPr>
        <w:pStyle w:val="Odstavecseseznamem"/>
        <w:numPr>
          <w:ilvl w:val="1"/>
          <w:numId w:val="29"/>
        </w:numPr>
        <w:jc w:val="both"/>
      </w:pPr>
      <w:r>
        <w:rPr>
          <w:b/>
        </w:rPr>
        <w:t>O</w:t>
      </w:r>
      <w:r w:rsidR="006020B2" w:rsidRPr="00E43E39">
        <w:rPr>
          <w:b/>
        </w:rPr>
        <w:t>rganizace a řízení 1. MŠ</w:t>
      </w:r>
      <w:r w:rsidR="006020B2" w:rsidRPr="004D62BE">
        <w:tab/>
      </w:r>
    </w:p>
    <w:p w:rsidR="00E43E39" w:rsidRDefault="00E43E39" w:rsidP="00E43E39">
      <w:pPr>
        <w:ind w:left="360" w:hanging="360"/>
        <w:jc w:val="both"/>
      </w:pPr>
    </w:p>
    <w:p w:rsidR="00BD60D1" w:rsidRDefault="00E43E39" w:rsidP="00BD60D1">
      <w:pPr>
        <w:jc w:val="both"/>
      </w:pPr>
      <w:r>
        <w:t>Ř</w:t>
      </w:r>
      <w:r w:rsidR="006020B2">
        <w:t>ízení celé 1. MŠ je založeno na týmové spolupráci ředitelky</w:t>
      </w:r>
      <w:r w:rsidR="00BD60D1">
        <w:t xml:space="preserve"> a jejího managementu: tvoří ho osm </w:t>
      </w:r>
      <w:r>
        <w:t>zástupkyň</w:t>
      </w:r>
      <w:r w:rsidR="00BD60D1">
        <w:t xml:space="preserve"> ředitelky školy</w:t>
      </w:r>
      <w:r>
        <w:t xml:space="preserve">, které provozně řídí </w:t>
      </w:r>
      <w:r w:rsidR="00BD60D1">
        <w:t xml:space="preserve">osm samostatných objektů </w:t>
      </w:r>
      <w:r w:rsidR="006020B2">
        <w:t xml:space="preserve">MŠ, </w:t>
      </w:r>
      <w:r w:rsidR="00BD60D1">
        <w:t>a tři vedoucí pracovnice, které řídí provoz osmi</w:t>
      </w:r>
      <w:r w:rsidR="006020B2">
        <w:t xml:space="preserve"> </w:t>
      </w:r>
      <w:r w:rsidR="00BD60D1">
        <w:t xml:space="preserve">ŠJ. </w:t>
      </w:r>
    </w:p>
    <w:p w:rsidR="00DD50B9" w:rsidRDefault="00DD50B9" w:rsidP="00BD60D1">
      <w:pPr>
        <w:jc w:val="both"/>
        <w:rPr>
          <w:u w:val="single"/>
        </w:rPr>
      </w:pPr>
    </w:p>
    <w:p w:rsidR="006020B2" w:rsidRDefault="00BD60D1" w:rsidP="00BD60D1">
      <w:pPr>
        <w:jc w:val="both"/>
        <w:rPr>
          <w:u w:val="single"/>
        </w:rPr>
      </w:pPr>
      <w:r w:rsidRPr="00BD60D1">
        <w:rPr>
          <w:u w:val="single"/>
        </w:rPr>
        <w:t>Organizační</w:t>
      </w:r>
      <w:r w:rsidR="006020B2" w:rsidRPr="00BD60D1">
        <w:rPr>
          <w:u w:val="single"/>
        </w:rPr>
        <w:t xml:space="preserve"> strukturu 1. MŠ tvoří čtyři útvary:</w:t>
      </w:r>
    </w:p>
    <w:p w:rsidR="00F76E2D" w:rsidRPr="00BD60D1" w:rsidRDefault="00F76E2D" w:rsidP="00BD60D1">
      <w:pPr>
        <w:jc w:val="both"/>
        <w:rPr>
          <w:u w:val="single"/>
        </w:rPr>
      </w:pPr>
    </w:p>
    <w:p w:rsidR="006020B2" w:rsidRPr="001D79E0" w:rsidRDefault="006020B2" w:rsidP="006020B2">
      <w:pPr>
        <w:widowControl w:val="0"/>
        <w:numPr>
          <w:ilvl w:val="0"/>
          <w:numId w:val="12"/>
        </w:numPr>
        <w:jc w:val="both"/>
      </w:pPr>
      <w:r w:rsidRPr="00BD60D1">
        <w:rPr>
          <w:b/>
          <w:i/>
        </w:rPr>
        <w:t>útvar ředitelství školy</w:t>
      </w:r>
      <w:r w:rsidRPr="001D79E0">
        <w:t xml:space="preserve"> (ředitelka, administrativní pracovnice, ekonomka</w:t>
      </w:r>
      <w:r w:rsidR="00BD60D1">
        <w:t xml:space="preserve"> - účetní</w:t>
      </w:r>
      <w:r w:rsidRPr="001D79E0">
        <w:t>, personalistka a mzdová účetní</w:t>
      </w:r>
      <w:r>
        <w:t>, kdy je v</w:t>
      </w:r>
      <w:r w:rsidRPr="0045316B">
        <w:t>edení mzdové a účetní agendy smluvně zajištěno soukromou účetní firmou</w:t>
      </w:r>
      <w:r>
        <w:t>)</w:t>
      </w:r>
      <w:r w:rsidRPr="0045316B">
        <w:t xml:space="preserve"> </w:t>
      </w:r>
    </w:p>
    <w:p w:rsidR="006020B2" w:rsidRPr="001D79E0" w:rsidRDefault="006020B2" w:rsidP="006020B2">
      <w:pPr>
        <w:widowControl w:val="0"/>
        <w:numPr>
          <w:ilvl w:val="0"/>
          <w:numId w:val="12"/>
        </w:numPr>
        <w:jc w:val="both"/>
      </w:pPr>
      <w:r w:rsidRPr="00BD60D1">
        <w:rPr>
          <w:b/>
          <w:i/>
        </w:rPr>
        <w:t>útvar pedagogický</w:t>
      </w:r>
      <w:r w:rsidRPr="001D79E0">
        <w:t xml:space="preserve"> (pedagogičtí zaměstnanci)</w:t>
      </w:r>
    </w:p>
    <w:p w:rsidR="006020B2" w:rsidRPr="001D79E0" w:rsidRDefault="006020B2" w:rsidP="006020B2">
      <w:pPr>
        <w:widowControl w:val="0"/>
        <w:numPr>
          <w:ilvl w:val="0"/>
          <w:numId w:val="12"/>
        </w:numPr>
        <w:jc w:val="both"/>
      </w:pPr>
      <w:r w:rsidRPr="00BD60D1">
        <w:rPr>
          <w:b/>
          <w:i/>
        </w:rPr>
        <w:t>útvar stravování</w:t>
      </w:r>
      <w:r w:rsidRPr="001D79E0">
        <w:t xml:space="preserve"> (pracovníci zajišťující provoz </w:t>
      </w:r>
      <w:r>
        <w:t xml:space="preserve">školní jídelny a </w:t>
      </w:r>
      <w:r w:rsidRPr="001D79E0">
        <w:t>v</w:t>
      </w:r>
      <w:r>
        <w:t>e školní</w:t>
      </w:r>
      <w:r w:rsidRPr="001D79E0">
        <w:t> kuchyni)</w:t>
      </w:r>
    </w:p>
    <w:p w:rsidR="006020B2" w:rsidRPr="00EC62A3" w:rsidRDefault="006020B2" w:rsidP="006020B2">
      <w:pPr>
        <w:widowControl w:val="0"/>
        <w:numPr>
          <w:ilvl w:val="0"/>
          <w:numId w:val="12"/>
        </w:numPr>
        <w:jc w:val="both"/>
      </w:pPr>
      <w:r w:rsidRPr="00BD60D1">
        <w:rPr>
          <w:b/>
          <w:i/>
        </w:rPr>
        <w:t>útvar provozní</w:t>
      </w:r>
      <w:r w:rsidRPr="001D79E0">
        <w:t xml:space="preserve"> (pracovníci zajišťující úklid a správu budov a pozemků školy)</w:t>
      </w:r>
    </w:p>
    <w:p w:rsidR="00F76E2D" w:rsidRDefault="00F76E2D" w:rsidP="006020B2">
      <w:pPr>
        <w:jc w:val="both"/>
        <w:rPr>
          <w:u w:val="single"/>
        </w:rPr>
      </w:pPr>
    </w:p>
    <w:p w:rsidR="006020B2" w:rsidRPr="00BD60D1" w:rsidRDefault="006020B2" w:rsidP="006020B2">
      <w:pPr>
        <w:jc w:val="both"/>
        <w:rPr>
          <w:u w:val="single"/>
        </w:rPr>
      </w:pPr>
      <w:r w:rsidRPr="00BD60D1">
        <w:rPr>
          <w:u w:val="single"/>
        </w:rPr>
        <w:t>Organizační schéma školy a jednotlivé útvary 1. MŠ:</w:t>
      </w:r>
    </w:p>
    <w:p w:rsidR="006020B2" w:rsidRPr="002A6BC1" w:rsidRDefault="006020B2" w:rsidP="006020B2">
      <w:pPr>
        <w:jc w:val="both"/>
        <w:rPr>
          <w:b/>
          <w:sz w:val="20"/>
          <w:u w:val="single"/>
        </w:rPr>
      </w:pPr>
    </w:p>
    <w:p w:rsidR="006020B2" w:rsidRPr="002A6BC1" w:rsidRDefault="006020B2" w:rsidP="006020B2">
      <w:pPr>
        <w:ind w:firstLine="360"/>
        <w:jc w:val="both"/>
        <w:rPr>
          <w:b/>
        </w:rPr>
      </w:pPr>
      <w:r w:rsidRPr="002A6BC1">
        <w:rPr>
          <w:b/>
        </w:rPr>
        <w:t>Statutární orgán - Ředitelka školy</w:t>
      </w:r>
    </w:p>
    <w:p w:rsidR="006020B2" w:rsidRPr="002A6BC1" w:rsidRDefault="006020B2" w:rsidP="006020B2">
      <w:pPr>
        <w:ind w:firstLine="360"/>
        <w:jc w:val="both"/>
        <w:rPr>
          <w:b/>
        </w:rPr>
      </w:pPr>
      <w:r w:rsidRPr="002A6BC1">
        <w:rPr>
          <w:b/>
        </w:rPr>
        <w:t xml:space="preserve">Zástupkyně statutárního orgánu </w:t>
      </w:r>
    </w:p>
    <w:p w:rsidR="006020B2" w:rsidRPr="002A6BC1" w:rsidRDefault="006020B2" w:rsidP="00BD60D1">
      <w:pPr>
        <w:ind w:left="360"/>
        <w:jc w:val="both"/>
      </w:pPr>
      <w:r w:rsidRPr="002A6BC1">
        <w:rPr>
          <w:b/>
        </w:rPr>
        <w:t xml:space="preserve">Zástupkyně ředitelky pro pedagogickou oblast </w:t>
      </w:r>
      <w:r w:rsidR="00BD60D1">
        <w:t>(řídící jednotlivá místa poskytování předškolního vzdělávání)</w:t>
      </w:r>
    </w:p>
    <w:p w:rsidR="006020B2" w:rsidRDefault="006020B2" w:rsidP="006020B2">
      <w:pPr>
        <w:ind w:firstLine="360"/>
        <w:jc w:val="both"/>
      </w:pPr>
      <w:r w:rsidRPr="002A6BC1">
        <w:t>Učitelky</w:t>
      </w:r>
    </w:p>
    <w:p w:rsidR="005259DC" w:rsidRDefault="005259DC" w:rsidP="006020B2">
      <w:pPr>
        <w:ind w:firstLine="360"/>
        <w:jc w:val="both"/>
      </w:pPr>
      <w:r>
        <w:t>Asistenti pedagoga</w:t>
      </w:r>
    </w:p>
    <w:p w:rsidR="005259DC" w:rsidRDefault="005259DC" w:rsidP="006020B2">
      <w:pPr>
        <w:ind w:firstLine="360"/>
        <w:jc w:val="both"/>
      </w:pPr>
      <w:r>
        <w:t>Školní asistenti</w:t>
      </w:r>
    </w:p>
    <w:p w:rsidR="005259DC" w:rsidRPr="002A6BC1" w:rsidRDefault="005259DC" w:rsidP="006020B2">
      <w:pPr>
        <w:ind w:firstLine="360"/>
        <w:jc w:val="both"/>
      </w:pPr>
      <w:r>
        <w:t xml:space="preserve">Chůvy </w:t>
      </w:r>
    </w:p>
    <w:p w:rsidR="006020B2" w:rsidRPr="002A6BC1" w:rsidRDefault="006020B2" w:rsidP="006020B2">
      <w:pPr>
        <w:ind w:firstLine="360"/>
        <w:jc w:val="both"/>
      </w:pPr>
      <w:r w:rsidRPr="002A6BC1">
        <w:t>Školník</w:t>
      </w:r>
    </w:p>
    <w:p w:rsidR="006020B2" w:rsidRPr="002A6BC1" w:rsidRDefault="006020B2" w:rsidP="006020B2">
      <w:pPr>
        <w:ind w:firstLine="360"/>
        <w:jc w:val="both"/>
      </w:pPr>
      <w:r w:rsidRPr="002A6BC1">
        <w:t>Topič</w:t>
      </w:r>
    </w:p>
    <w:p w:rsidR="006020B2" w:rsidRPr="002A6BC1" w:rsidRDefault="001E5391" w:rsidP="006020B2">
      <w:pPr>
        <w:ind w:firstLine="360"/>
        <w:jc w:val="both"/>
      </w:pPr>
      <w:r>
        <w:t>Uklí</w:t>
      </w:r>
      <w:r w:rsidR="006020B2" w:rsidRPr="002A6BC1">
        <w:t>zečky ve škole</w:t>
      </w:r>
    </w:p>
    <w:p w:rsidR="006020B2" w:rsidRPr="002A6BC1" w:rsidRDefault="006020B2" w:rsidP="006020B2">
      <w:pPr>
        <w:ind w:left="360"/>
        <w:jc w:val="both"/>
        <w:rPr>
          <w:b/>
        </w:rPr>
      </w:pPr>
      <w:r w:rsidRPr="002A6BC1">
        <w:rPr>
          <w:b/>
        </w:rPr>
        <w:t>Vedoucí školní jídelny</w:t>
      </w:r>
    </w:p>
    <w:p w:rsidR="006020B2" w:rsidRPr="002A6BC1" w:rsidRDefault="006020B2" w:rsidP="006020B2">
      <w:pPr>
        <w:ind w:left="360"/>
        <w:jc w:val="both"/>
      </w:pPr>
      <w:r w:rsidRPr="002A6BC1">
        <w:t xml:space="preserve">Kuchařky </w:t>
      </w:r>
    </w:p>
    <w:p w:rsidR="006020B2" w:rsidRDefault="006020B2" w:rsidP="006020B2">
      <w:pPr>
        <w:ind w:left="360"/>
        <w:jc w:val="both"/>
      </w:pPr>
      <w:r w:rsidRPr="002A6BC1">
        <w:t>Pracovnice provozu ŠJ</w:t>
      </w:r>
    </w:p>
    <w:p w:rsidR="006020B2" w:rsidRPr="002A6BC1" w:rsidRDefault="006020B2" w:rsidP="006020B2">
      <w:pPr>
        <w:ind w:left="360"/>
        <w:jc w:val="both"/>
      </w:pPr>
      <w:r>
        <w:t>Administrativní pracovnice</w:t>
      </w:r>
    </w:p>
    <w:p w:rsidR="006020B2" w:rsidRPr="002A6BC1" w:rsidRDefault="006020B2" w:rsidP="006020B2">
      <w:pPr>
        <w:ind w:left="360"/>
        <w:jc w:val="both"/>
      </w:pPr>
      <w:r>
        <w:rPr>
          <w:b/>
        </w:rPr>
        <w:t>Externí pracovníci (pracující jako služba škole):</w:t>
      </w:r>
      <w:r>
        <w:rPr>
          <w:b/>
        </w:rPr>
        <w:tab/>
        <w:t xml:space="preserve">  </w:t>
      </w:r>
      <w:r w:rsidRPr="00473C20">
        <w:t>P</w:t>
      </w:r>
      <w:r w:rsidRPr="002A6BC1">
        <w:t xml:space="preserve">ersonální </w:t>
      </w:r>
      <w:r>
        <w:t xml:space="preserve">a mzdová </w:t>
      </w:r>
      <w:r w:rsidRPr="002A6BC1">
        <w:t>pracovnice</w:t>
      </w:r>
    </w:p>
    <w:p w:rsidR="006020B2" w:rsidRDefault="006020B2" w:rsidP="006020B2">
      <w:pPr>
        <w:ind w:left="5316"/>
        <w:jc w:val="both"/>
      </w:pPr>
      <w:r>
        <w:t xml:space="preserve">  </w:t>
      </w:r>
      <w:r>
        <w:tab/>
        <w:t xml:space="preserve">  </w:t>
      </w:r>
      <w:r w:rsidRPr="002A6BC1">
        <w:t>Ekonomická pracovnice – účetní</w:t>
      </w:r>
    </w:p>
    <w:p w:rsidR="006020B2" w:rsidRDefault="006020B2" w:rsidP="006020B2">
      <w:pPr>
        <w:jc w:val="both"/>
      </w:pPr>
    </w:p>
    <w:p w:rsidR="0001437E" w:rsidRDefault="0001437E" w:rsidP="0001437E">
      <w:pPr>
        <w:ind w:firstLine="360"/>
        <w:jc w:val="both"/>
        <w:rPr>
          <w:b/>
        </w:rPr>
      </w:pPr>
    </w:p>
    <w:p w:rsidR="0001437E" w:rsidRPr="0066692D" w:rsidRDefault="0001437E" w:rsidP="00DD50B9">
      <w:pPr>
        <w:ind w:left="709" w:hanging="349"/>
        <w:jc w:val="both"/>
      </w:pPr>
      <w:r>
        <w:rPr>
          <w:b/>
        </w:rPr>
        <w:t>1.3</w:t>
      </w:r>
      <w:r>
        <w:rPr>
          <w:b/>
        </w:rPr>
        <w:tab/>
      </w:r>
      <w:r w:rsidR="00DD50B9">
        <w:rPr>
          <w:b/>
        </w:rPr>
        <w:t>A</w:t>
      </w:r>
      <w:r>
        <w:rPr>
          <w:b/>
        </w:rPr>
        <w:t xml:space="preserve">nalýza současného stavu </w:t>
      </w:r>
      <w:r w:rsidR="00DD50B9">
        <w:rPr>
          <w:b/>
        </w:rPr>
        <w:t xml:space="preserve">1. </w:t>
      </w:r>
      <w:r>
        <w:rPr>
          <w:b/>
        </w:rPr>
        <w:t>MŠ, vzdělávací</w:t>
      </w:r>
      <w:r w:rsidR="00F852BA">
        <w:rPr>
          <w:b/>
        </w:rPr>
        <w:t xml:space="preserve"> programy, doplňkové projekty a </w:t>
      </w:r>
      <w:r>
        <w:rPr>
          <w:b/>
        </w:rPr>
        <w:t>vzdělávací nabídky</w:t>
      </w:r>
      <w:r w:rsidR="00DD50B9">
        <w:rPr>
          <w:b/>
        </w:rPr>
        <w:t xml:space="preserve">, </w:t>
      </w:r>
      <w:r w:rsidR="00DD50B9" w:rsidRPr="00DD50B9">
        <w:rPr>
          <w:b/>
        </w:rPr>
        <w:t>materiálně technické zabezpečení</w:t>
      </w:r>
    </w:p>
    <w:p w:rsidR="00DD50B9" w:rsidRDefault="00DD50B9" w:rsidP="0001437E">
      <w:pPr>
        <w:jc w:val="both"/>
      </w:pPr>
    </w:p>
    <w:p w:rsidR="0001437E" w:rsidRDefault="0001437E" w:rsidP="0001437E">
      <w:pPr>
        <w:jc w:val="both"/>
      </w:pPr>
      <w:r>
        <w:lastRenderedPageBreak/>
        <w:t xml:space="preserve">Každá MŠ se během posledního období vyprofilovala, má svoje specifické zaměření, dílčí </w:t>
      </w:r>
      <w:r w:rsidR="00DD50B9">
        <w:t>školní vzdělávací program (ŠVP)</w:t>
      </w:r>
      <w:r>
        <w:t xml:space="preserve"> a </w:t>
      </w:r>
      <w:r w:rsidR="00DD50B9">
        <w:t xml:space="preserve">konkrétní </w:t>
      </w:r>
      <w:r>
        <w:t>logo.</w:t>
      </w:r>
      <w:r w:rsidR="00DD50B9">
        <w:t xml:space="preserve"> Dále uvádím stručný nástin:</w:t>
      </w:r>
    </w:p>
    <w:p w:rsidR="0001437E" w:rsidRPr="00C54CE6" w:rsidRDefault="0001437E" w:rsidP="0001437E">
      <w:pPr>
        <w:ind w:left="360"/>
        <w:jc w:val="both"/>
      </w:pPr>
    </w:p>
    <w:p w:rsidR="008D703D" w:rsidRDefault="0001437E" w:rsidP="0001437E">
      <w:pPr>
        <w:widowControl w:val="0"/>
        <w:numPr>
          <w:ilvl w:val="0"/>
          <w:numId w:val="2"/>
        </w:numPr>
        <w:jc w:val="both"/>
      </w:pPr>
      <w:r w:rsidRPr="008D703D">
        <w:rPr>
          <w:b/>
        </w:rPr>
        <w:t>„</w:t>
      </w:r>
      <w:r w:rsidR="00926B05">
        <w:rPr>
          <w:b/>
        </w:rPr>
        <w:t xml:space="preserve">MŠ BAREVNÁ ŠKOLKA“ - </w:t>
      </w:r>
      <w:r w:rsidRPr="008D703D">
        <w:rPr>
          <w:b/>
        </w:rPr>
        <w:t>Komenského 7</w:t>
      </w:r>
      <w:r w:rsidRPr="00C509F6">
        <w:t xml:space="preserve"> -  </w:t>
      </w:r>
      <w:r>
        <w:t xml:space="preserve">čtyřtřídní mateřská škola, </w:t>
      </w:r>
      <w:r w:rsidR="008D703D">
        <w:t>v jedné heterogenní</w:t>
      </w:r>
      <w:r>
        <w:t xml:space="preserve"> tříd</w:t>
      </w:r>
      <w:r w:rsidR="008D703D">
        <w:t>ě se</w:t>
      </w:r>
      <w:r>
        <w:t xml:space="preserve"> pracuje s prvky waldorfské předškolní pedagogiky, ve zbývajících </w:t>
      </w:r>
      <w:r w:rsidR="008D703D">
        <w:t>třech</w:t>
      </w:r>
      <w:r>
        <w:t xml:space="preserve"> homogenních třídách </w:t>
      </w:r>
      <w:r w:rsidR="008D703D">
        <w:t xml:space="preserve">je TVP upraven podle věkových zvláštností (jedna je zaměřena na povinné předškolní vzdělávání), na MŠ je zřízen pěvecký sbor, </w:t>
      </w:r>
      <w:proofErr w:type="spellStart"/>
      <w:r w:rsidR="008D703D">
        <w:t>logoprevence</w:t>
      </w:r>
      <w:proofErr w:type="spellEnd"/>
      <w:r w:rsidR="008D703D">
        <w:t>, výuka hry na zobcovou flétnu</w:t>
      </w:r>
      <w:r w:rsidR="00926B05">
        <w:t>, využívá se tenisová škola</w:t>
      </w:r>
      <w:r w:rsidR="00F852BA">
        <w:t>, plavání</w:t>
      </w:r>
      <w:r w:rsidR="00926B05">
        <w:t xml:space="preserve"> a výuka AJ</w:t>
      </w:r>
      <w:r w:rsidR="00F852BA">
        <w:t>, ve spolupráci s firmou AGRO je úspěšně realizován projekt Malý zahradník</w:t>
      </w:r>
    </w:p>
    <w:p w:rsidR="008D703D" w:rsidRPr="008D703D" w:rsidRDefault="008D703D" w:rsidP="008D703D">
      <w:pPr>
        <w:widowControl w:val="0"/>
        <w:ind w:left="720"/>
        <w:jc w:val="both"/>
      </w:pPr>
    </w:p>
    <w:p w:rsidR="0001437E" w:rsidRDefault="00926B05" w:rsidP="0001437E">
      <w:pPr>
        <w:widowControl w:val="0"/>
        <w:numPr>
          <w:ilvl w:val="0"/>
          <w:numId w:val="2"/>
        </w:numPr>
        <w:jc w:val="both"/>
      </w:pPr>
      <w:r>
        <w:rPr>
          <w:b/>
        </w:rPr>
        <w:t xml:space="preserve">„ZDRAVÁ MŠ“ - </w:t>
      </w:r>
      <w:r w:rsidR="0001437E" w:rsidRPr="008D703D">
        <w:rPr>
          <w:b/>
        </w:rPr>
        <w:t>Krymská 12</w:t>
      </w:r>
      <w:r w:rsidR="0001437E">
        <w:t xml:space="preserve"> -</w:t>
      </w:r>
      <w:r w:rsidR="0001437E" w:rsidRPr="00C509F6">
        <w:t xml:space="preserve"> čtyřtřídní mateřská škola</w:t>
      </w:r>
      <w:r w:rsidR="0001437E">
        <w:t xml:space="preserve">, která je „Školou podporující zdraví a zdravý životní styl“, </w:t>
      </w:r>
      <w:r>
        <w:t>tři</w:t>
      </w:r>
      <w:r w:rsidR="0001437E">
        <w:t xml:space="preserve"> třídy jsou heterogenně uspořádány</w:t>
      </w:r>
      <w:r>
        <w:t>, čtvrtá je třídou pro děti mladší 3 let a TVP je upraven podle věkových zvláštností; na MŠ je zaveden taneční</w:t>
      </w:r>
      <w:r w:rsidR="00F852BA">
        <w:t>,</w:t>
      </w:r>
      <w:r>
        <w:t xml:space="preserve"> výtvarný</w:t>
      </w:r>
      <w:r w:rsidR="00F852BA">
        <w:t>, pěvecký</w:t>
      </w:r>
      <w:r>
        <w:t xml:space="preserve"> a logopedický kroužek, cvičení jógy pro děti a</w:t>
      </w:r>
      <w:r w:rsidRPr="00926B05">
        <w:t xml:space="preserve"> </w:t>
      </w:r>
      <w:r>
        <w:t>výuka hry na zobcovou flétnu, plavání a tenisová škola, výuka AJ</w:t>
      </w:r>
    </w:p>
    <w:p w:rsidR="00926B05" w:rsidRDefault="00926B05" w:rsidP="00926B05">
      <w:pPr>
        <w:pStyle w:val="Odstavecseseznamem"/>
      </w:pPr>
    </w:p>
    <w:p w:rsidR="0001437E" w:rsidRDefault="0001437E" w:rsidP="0001437E">
      <w:pPr>
        <w:widowControl w:val="0"/>
        <w:numPr>
          <w:ilvl w:val="0"/>
          <w:numId w:val="2"/>
        </w:numPr>
        <w:jc w:val="both"/>
      </w:pPr>
      <w:r>
        <w:rPr>
          <w:b/>
        </w:rPr>
        <w:t>„</w:t>
      </w:r>
      <w:r w:rsidR="00926B05">
        <w:rPr>
          <w:b/>
        </w:rPr>
        <w:t xml:space="preserve">MŠ </w:t>
      </w:r>
      <w:r>
        <w:rPr>
          <w:b/>
        </w:rPr>
        <w:t>STUDÁ</w:t>
      </w:r>
      <w:r w:rsidR="00926B05">
        <w:rPr>
          <w:b/>
        </w:rPr>
        <w:t xml:space="preserve">NKA“ - </w:t>
      </w:r>
      <w:r w:rsidRPr="00033E22">
        <w:rPr>
          <w:b/>
        </w:rPr>
        <w:t>Krymská 10</w:t>
      </w:r>
      <w:r>
        <w:t xml:space="preserve"> </w:t>
      </w:r>
      <w:r w:rsidRPr="00C509F6">
        <w:t>- čtyřtřídní mateřská škola</w:t>
      </w:r>
      <w:r w:rsidR="00926B05">
        <w:t>,</w:t>
      </w:r>
      <w:r>
        <w:t xml:space="preserve"> </w:t>
      </w:r>
      <w:r w:rsidR="00926B05">
        <w:t xml:space="preserve">tři </w:t>
      </w:r>
      <w:r>
        <w:t>třídy jsou heterogenně uspořádány</w:t>
      </w:r>
      <w:r w:rsidR="00F852BA">
        <w:t xml:space="preserve">, ve všech se integrují </w:t>
      </w:r>
      <w:proofErr w:type="gramStart"/>
      <w:r w:rsidR="00F852BA">
        <w:t xml:space="preserve">děti </w:t>
      </w:r>
      <w:r w:rsidR="00926B05">
        <w:t>s SVP</w:t>
      </w:r>
      <w:proofErr w:type="gramEnd"/>
      <w:r w:rsidR="00926B05">
        <w:t>, pracují v nich asistenti pedagoga, jsou zde začleňovány i děti s odlišným mateřským jazykem, jedna třída je zaměřena na povinné předškolní vzdělávání; na MŠ j</w:t>
      </w:r>
      <w:r w:rsidR="005D58CE">
        <w:t>sou</w:t>
      </w:r>
      <w:r w:rsidR="00926B05">
        <w:t xml:space="preserve"> zaveden</w:t>
      </w:r>
      <w:r w:rsidR="005D58CE">
        <w:t xml:space="preserve">y výuka AJ a </w:t>
      </w:r>
      <w:r w:rsidR="00926B05">
        <w:t>logopedický kroužek, škola pracuje s EVVO tématikou</w:t>
      </w:r>
      <w:r w:rsidR="006D2104">
        <w:t xml:space="preserve"> v projektu Zahrada známá neznámá</w:t>
      </w:r>
      <w:r w:rsidR="00926B05">
        <w:t>;</w:t>
      </w:r>
    </w:p>
    <w:p w:rsidR="00926B05" w:rsidRDefault="00926B05" w:rsidP="00926B05">
      <w:pPr>
        <w:pStyle w:val="Odstavecseseznamem"/>
      </w:pPr>
    </w:p>
    <w:p w:rsidR="0001437E" w:rsidRDefault="0001437E" w:rsidP="0001437E">
      <w:pPr>
        <w:widowControl w:val="0"/>
        <w:numPr>
          <w:ilvl w:val="0"/>
          <w:numId w:val="2"/>
        </w:numPr>
        <w:jc w:val="both"/>
      </w:pPr>
      <w:r>
        <w:rPr>
          <w:b/>
        </w:rPr>
        <w:t>„</w:t>
      </w:r>
      <w:r w:rsidR="005D58CE">
        <w:rPr>
          <w:b/>
        </w:rPr>
        <w:t xml:space="preserve">MŠ </w:t>
      </w:r>
      <w:r>
        <w:rPr>
          <w:b/>
        </w:rPr>
        <w:t xml:space="preserve">KOPRETINA“ - </w:t>
      </w:r>
      <w:r w:rsidR="005D58CE">
        <w:rPr>
          <w:b/>
        </w:rPr>
        <w:t>U</w:t>
      </w:r>
      <w:r w:rsidRPr="00033E22">
        <w:rPr>
          <w:b/>
        </w:rPr>
        <w:t xml:space="preserve"> Brodu 73, Tašovice</w:t>
      </w:r>
      <w:r w:rsidRPr="00C509F6">
        <w:t xml:space="preserve"> - jednotřídní mateřská škola</w:t>
      </w:r>
      <w:r>
        <w:t>, rovněž</w:t>
      </w:r>
      <w:r w:rsidRPr="00033E22">
        <w:t xml:space="preserve"> </w:t>
      </w:r>
      <w:r>
        <w:t xml:space="preserve">s heterogenním uspořádáním, která </w:t>
      </w:r>
      <w:r w:rsidR="005D58CE">
        <w:t>se zaměřuje na typ rodinné MŠ; organizuje zážitkové kurzy, školy v přírodě, zaměřuje se na pohybové aktivity jako je br</w:t>
      </w:r>
      <w:r w:rsidR="00F852BA">
        <w:t>uslení, lyžování, pobyt v lese…</w:t>
      </w:r>
      <w:r w:rsidR="005D58CE">
        <w:t>, na MŠ je zaveden logopedický kroužek</w:t>
      </w:r>
      <w:r w:rsidR="00F852BA">
        <w:t xml:space="preserve"> a výuka AJ</w:t>
      </w:r>
    </w:p>
    <w:p w:rsidR="005D58CE" w:rsidRDefault="005D58CE" w:rsidP="005D58CE">
      <w:pPr>
        <w:pStyle w:val="Odstavecseseznamem"/>
      </w:pPr>
    </w:p>
    <w:p w:rsidR="0001437E" w:rsidRDefault="0001437E" w:rsidP="0001437E">
      <w:pPr>
        <w:widowControl w:val="0"/>
        <w:numPr>
          <w:ilvl w:val="0"/>
          <w:numId w:val="2"/>
        </w:numPr>
        <w:jc w:val="both"/>
      </w:pPr>
      <w:r>
        <w:rPr>
          <w:b/>
        </w:rPr>
        <w:t xml:space="preserve"> „</w:t>
      </w:r>
      <w:r w:rsidR="005D58CE">
        <w:rPr>
          <w:b/>
        </w:rPr>
        <w:t xml:space="preserve">MŠ </w:t>
      </w:r>
      <w:r>
        <w:rPr>
          <w:b/>
        </w:rPr>
        <w:t xml:space="preserve">NA KOPEČKU“ - </w:t>
      </w:r>
      <w:r w:rsidRPr="00033E22">
        <w:rPr>
          <w:b/>
        </w:rPr>
        <w:t>Mozartova 4</w:t>
      </w:r>
      <w:r w:rsidRPr="00C509F6">
        <w:t xml:space="preserve"> - čtyřtřídní mateřská škola</w:t>
      </w:r>
      <w:r w:rsidR="00F852BA">
        <w:t xml:space="preserve"> s homogenním </w:t>
      </w:r>
      <w:r w:rsidR="005D58CE">
        <w:t xml:space="preserve">uspořádáním, ve dvou třídách se věnují dětem s povinnou předškolní docházkou, je </w:t>
      </w:r>
      <w:r w:rsidR="00F852BA">
        <w:t xml:space="preserve">zde </w:t>
      </w:r>
      <w:r w:rsidR="005D58CE">
        <w:t>zaveden logopedický</w:t>
      </w:r>
      <w:r w:rsidR="006D2104">
        <w:t xml:space="preserve">, keramický a pohybový </w:t>
      </w:r>
      <w:r w:rsidR="005D58CE">
        <w:t xml:space="preserve">kroužek, </w:t>
      </w:r>
      <w:r w:rsidR="006D2104">
        <w:t xml:space="preserve">MŠ se zaměřuje na EVVO </w:t>
      </w:r>
      <w:r w:rsidR="00F852BA">
        <w:t>tématiku v</w:t>
      </w:r>
      <w:r w:rsidR="006D2104">
        <w:t xml:space="preserve"> projekt</w:t>
      </w:r>
      <w:r w:rsidR="00F852BA">
        <w:t>u</w:t>
      </w:r>
      <w:r w:rsidR="006D2104">
        <w:t xml:space="preserve"> Přírodní zahrady, </w:t>
      </w:r>
      <w:r w:rsidR="00F852BA">
        <w:t xml:space="preserve">na pravidelnou </w:t>
      </w:r>
      <w:r w:rsidR="006D2104">
        <w:t>spoluprác</w:t>
      </w:r>
      <w:r w:rsidR="00F852BA">
        <w:t>i</w:t>
      </w:r>
      <w:r w:rsidR="006D2104">
        <w:t xml:space="preserve"> s </w:t>
      </w:r>
      <w:proofErr w:type="spellStart"/>
      <w:r w:rsidR="006D2104">
        <w:t>BIOfarmou</w:t>
      </w:r>
      <w:proofErr w:type="spellEnd"/>
      <w:r w:rsidR="006D2104">
        <w:t xml:space="preserve"> KOZODOJ</w:t>
      </w:r>
      <w:r w:rsidR="00F852BA">
        <w:t xml:space="preserve"> a krajskou knihovnou v </w:t>
      </w:r>
      <w:proofErr w:type="spellStart"/>
      <w:r w:rsidR="00F852BA">
        <w:t>předčtenářské</w:t>
      </w:r>
      <w:proofErr w:type="spellEnd"/>
      <w:r w:rsidR="00F852BA">
        <w:t xml:space="preserve"> gramotnosti</w:t>
      </w:r>
      <w:r w:rsidR="006D2104">
        <w:t>, MŠ je cvičnou školou pro studentky SPGŠ K. VARY</w:t>
      </w:r>
    </w:p>
    <w:p w:rsidR="006D2104" w:rsidRDefault="006D2104" w:rsidP="006D2104">
      <w:pPr>
        <w:pStyle w:val="Odstavecseseznamem"/>
      </w:pPr>
    </w:p>
    <w:p w:rsidR="0001437E" w:rsidRDefault="0001437E" w:rsidP="00B95FA4">
      <w:pPr>
        <w:widowControl w:val="0"/>
        <w:numPr>
          <w:ilvl w:val="0"/>
          <w:numId w:val="2"/>
        </w:numPr>
        <w:jc w:val="both"/>
      </w:pPr>
      <w:r>
        <w:rPr>
          <w:b/>
        </w:rPr>
        <w:t>„</w:t>
      </w:r>
      <w:r w:rsidR="006D2104">
        <w:rPr>
          <w:b/>
        </w:rPr>
        <w:t xml:space="preserve">MŠ </w:t>
      </w:r>
      <w:r>
        <w:rPr>
          <w:b/>
        </w:rPr>
        <w:t xml:space="preserve">CESTIČKA“ - </w:t>
      </w:r>
      <w:r w:rsidRPr="00033E22">
        <w:rPr>
          <w:b/>
        </w:rPr>
        <w:t>Emy Destinnové 1</w:t>
      </w:r>
      <w:r w:rsidR="006D2104">
        <w:t xml:space="preserve"> - troj</w:t>
      </w:r>
      <w:r>
        <w:t>třídní mateřská škola</w:t>
      </w:r>
      <w:r w:rsidR="006D2104">
        <w:t xml:space="preserve">, </w:t>
      </w:r>
      <w:r w:rsidR="00CF10B6">
        <w:t xml:space="preserve">v jedné se věnují dětem s povinnou předškolní docházkou, </w:t>
      </w:r>
      <w:r w:rsidR="00F852BA">
        <w:t>dvě</w:t>
      </w:r>
      <w:r w:rsidR="00CF10B6">
        <w:t xml:space="preserve"> </w:t>
      </w:r>
      <w:r w:rsidR="006D2104">
        <w:t>tříd</w:t>
      </w:r>
      <w:r w:rsidR="00F852BA">
        <w:t>y jsou</w:t>
      </w:r>
      <w:r>
        <w:t xml:space="preserve"> s </w:t>
      </w:r>
      <w:r w:rsidR="006D2104">
        <w:t>hetero</w:t>
      </w:r>
      <w:r>
        <w:t>genním uspořádáním</w:t>
      </w:r>
      <w:r w:rsidR="006D2104">
        <w:t xml:space="preserve">, </w:t>
      </w:r>
      <w:r w:rsidR="00F852BA">
        <w:t xml:space="preserve">ve spolupráci s SPC pro narušenou komunikaci se </w:t>
      </w:r>
      <w:r w:rsidR="006D2104">
        <w:t>zaměř</w:t>
      </w:r>
      <w:r w:rsidR="00F852BA">
        <w:t>uje u dětí</w:t>
      </w:r>
      <w:r w:rsidR="006D2104">
        <w:t xml:space="preserve"> na vady řeči a narušen</w:t>
      </w:r>
      <w:r w:rsidR="00B95FA4">
        <w:t>é</w:t>
      </w:r>
      <w:r w:rsidR="006D2104">
        <w:t xml:space="preserve"> komunikační schopnost</w:t>
      </w:r>
      <w:r w:rsidR="00B95FA4">
        <w:t>i</w:t>
      </w:r>
      <w:r w:rsidR="00F852BA">
        <w:t xml:space="preserve">, dále na individuální integraci </w:t>
      </w:r>
      <w:proofErr w:type="gramStart"/>
      <w:r w:rsidR="00F852BA">
        <w:t>dětí s SVP</w:t>
      </w:r>
      <w:proofErr w:type="gramEnd"/>
      <w:r w:rsidR="00F852BA">
        <w:t xml:space="preserve"> a začleňování dětí</w:t>
      </w:r>
      <w:r w:rsidR="00F852BA" w:rsidRPr="00F852BA">
        <w:t xml:space="preserve"> s odlišným mateřským jazykem</w:t>
      </w:r>
      <w:r w:rsidR="00F852BA">
        <w:t xml:space="preserve">; těmto dětem se věnuje každý den </w:t>
      </w:r>
      <w:r w:rsidR="00B95FA4">
        <w:t xml:space="preserve">asistent pedagoga a </w:t>
      </w:r>
      <w:r w:rsidR="00F852BA">
        <w:t>školní asistent</w:t>
      </w:r>
      <w:r w:rsidR="006D2104">
        <w:t xml:space="preserve">; na MŠ je organizován kroužek pohybové, logopedické, keramické a jazykové výchovy, rovněž </w:t>
      </w:r>
      <w:r w:rsidR="00B95FA4">
        <w:t xml:space="preserve">plavání a </w:t>
      </w:r>
      <w:r w:rsidR="006D2104">
        <w:t>výuka AJ</w:t>
      </w:r>
      <w:r w:rsidR="00B95FA4">
        <w:t xml:space="preserve">; </w:t>
      </w:r>
      <w:r w:rsidR="00B95FA4" w:rsidRPr="00B95FA4">
        <w:t>od roku 200</w:t>
      </w:r>
      <w:r w:rsidR="00B95FA4">
        <w:t>8</w:t>
      </w:r>
      <w:r w:rsidR="00B95FA4" w:rsidRPr="00B95FA4">
        <w:t xml:space="preserve"> je spolupracující MŠ se zahraniční partnerskou MŠ ze švédského </w:t>
      </w:r>
      <w:proofErr w:type="spellStart"/>
      <w:r w:rsidR="00B95FA4" w:rsidRPr="00B95FA4">
        <w:t>Katrineholmu</w:t>
      </w:r>
      <w:proofErr w:type="spellEnd"/>
    </w:p>
    <w:p w:rsidR="006D2104" w:rsidRDefault="006D2104" w:rsidP="006D2104">
      <w:pPr>
        <w:pStyle w:val="Odstavecseseznamem"/>
      </w:pPr>
    </w:p>
    <w:p w:rsidR="006D2104" w:rsidRDefault="0001437E" w:rsidP="0001437E">
      <w:pPr>
        <w:widowControl w:val="0"/>
        <w:numPr>
          <w:ilvl w:val="0"/>
          <w:numId w:val="2"/>
        </w:numPr>
        <w:jc w:val="both"/>
      </w:pPr>
      <w:r w:rsidRPr="006D2104">
        <w:rPr>
          <w:b/>
        </w:rPr>
        <w:t>„</w:t>
      </w:r>
      <w:r w:rsidR="006D2104" w:rsidRPr="006D2104">
        <w:rPr>
          <w:b/>
        </w:rPr>
        <w:t xml:space="preserve">MŠ SLUNÍČKO“ - </w:t>
      </w:r>
      <w:r w:rsidRPr="006D2104">
        <w:rPr>
          <w:b/>
        </w:rPr>
        <w:t>Východní 6</w:t>
      </w:r>
      <w:r w:rsidRPr="00C509F6">
        <w:t xml:space="preserve"> - </w:t>
      </w:r>
      <w:r>
        <w:t>čtyř</w:t>
      </w:r>
      <w:r w:rsidR="006D2104">
        <w:t xml:space="preserve">třídní mateřská škola </w:t>
      </w:r>
      <w:r>
        <w:t>s</w:t>
      </w:r>
      <w:r w:rsidR="006D2104">
        <w:t> </w:t>
      </w:r>
      <w:r>
        <w:t>homogenním</w:t>
      </w:r>
      <w:r w:rsidR="006D2104">
        <w:t xml:space="preserve"> uspořádáním, </w:t>
      </w:r>
      <w:r w:rsidR="00CF10B6">
        <w:t xml:space="preserve">v jedné se věnují pouze dětem s povinnou předškolní docházkou, jedna </w:t>
      </w:r>
      <w:r w:rsidR="006D2104">
        <w:t>j</w:t>
      </w:r>
      <w:r w:rsidR="00B95FA4">
        <w:t xml:space="preserve">e třídou pro děti </w:t>
      </w:r>
      <w:proofErr w:type="gramStart"/>
      <w:r w:rsidR="00B95FA4">
        <w:t>mladší 3 let</w:t>
      </w:r>
      <w:proofErr w:type="gramEnd"/>
      <w:r w:rsidR="00B95FA4">
        <w:t>, kde je</w:t>
      </w:r>
      <w:r w:rsidR="006D2104">
        <w:t xml:space="preserve"> TVP upraven </w:t>
      </w:r>
      <w:r w:rsidR="00B95FA4">
        <w:t xml:space="preserve">na základě </w:t>
      </w:r>
      <w:r w:rsidR="006D2104">
        <w:t>věkových zvláštností;</w:t>
      </w:r>
      <w:r w:rsidR="00CF10B6">
        <w:t xml:space="preserve"> na MŠ je organizována golfová školička, logopedický a pohybový kroužek;</w:t>
      </w:r>
      <w:r w:rsidR="00CF10B6" w:rsidRPr="00CF10B6">
        <w:t xml:space="preserve"> </w:t>
      </w:r>
      <w:r w:rsidR="00CF10B6">
        <w:t>začleňován</w:t>
      </w:r>
      <w:r w:rsidR="00B95FA4">
        <w:t>y</w:t>
      </w:r>
      <w:r w:rsidR="00CF10B6">
        <w:t xml:space="preserve"> </w:t>
      </w:r>
      <w:r w:rsidR="00B95FA4">
        <w:t>jsou</w:t>
      </w:r>
      <w:r w:rsidR="00CF10B6">
        <w:t xml:space="preserve"> dět</w:t>
      </w:r>
      <w:r w:rsidR="00B95FA4">
        <w:t>i</w:t>
      </w:r>
      <w:r w:rsidR="00CF10B6">
        <w:t xml:space="preserve"> s odlišným mateřským jazykem</w:t>
      </w:r>
      <w:r w:rsidR="00B95FA4">
        <w:t xml:space="preserve"> a integrovány </w:t>
      </w:r>
      <w:proofErr w:type="gramStart"/>
      <w:r w:rsidR="00B95FA4">
        <w:t>děti s SVP</w:t>
      </w:r>
      <w:proofErr w:type="gramEnd"/>
      <w:r w:rsidR="00B95FA4">
        <w:t>, kterým se opět každodenně věnuje asistent pedagoga; škola spolupracuje s Domovem důchodců</w:t>
      </w:r>
    </w:p>
    <w:p w:rsidR="006D2104" w:rsidRDefault="006D2104" w:rsidP="006D2104">
      <w:pPr>
        <w:pStyle w:val="Odstavecseseznamem"/>
        <w:rPr>
          <w:b/>
        </w:rPr>
      </w:pPr>
    </w:p>
    <w:p w:rsidR="0001437E" w:rsidRPr="00C509F6" w:rsidRDefault="00CF10B6" w:rsidP="0001437E">
      <w:pPr>
        <w:widowControl w:val="0"/>
        <w:numPr>
          <w:ilvl w:val="0"/>
          <w:numId w:val="2"/>
        </w:numPr>
        <w:jc w:val="both"/>
      </w:pPr>
      <w:r>
        <w:rPr>
          <w:b/>
        </w:rPr>
        <w:t>„MŠ</w:t>
      </w:r>
      <w:r w:rsidR="0001437E" w:rsidRPr="006D2104">
        <w:rPr>
          <w:b/>
        </w:rPr>
        <w:t xml:space="preserve"> </w:t>
      </w:r>
      <w:r>
        <w:rPr>
          <w:b/>
        </w:rPr>
        <w:t xml:space="preserve">ŠIKULOVÉ“ - </w:t>
      </w:r>
      <w:r w:rsidR="0001437E" w:rsidRPr="006D2104">
        <w:rPr>
          <w:b/>
        </w:rPr>
        <w:t>Hornická 66, Olšova Vrata</w:t>
      </w:r>
      <w:r w:rsidR="0001437E" w:rsidRPr="00C509F6">
        <w:t xml:space="preserve"> - jednotřídní mateřská škola</w:t>
      </w:r>
      <w:r w:rsidR="0001437E">
        <w:t xml:space="preserve"> s heterogenním uspořádáním </w:t>
      </w:r>
      <w:r>
        <w:t>se zaměření</w:t>
      </w:r>
      <w:r w:rsidR="0001437E">
        <w:t xml:space="preserve">m </w:t>
      </w:r>
      <w:r>
        <w:t>na typ rodinné MŠ, na EVVO tématiku a pohyb na zdravém vzduchu; MŠ organizuje různé zážitkové výjezdy, školu v přírodě, výpravy do lesa, pořádá výuk</w:t>
      </w:r>
      <w:r w:rsidR="00B95FA4">
        <w:t>u</w:t>
      </w:r>
      <w:r>
        <w:t xml:space="preserve"> AJ</w:t>
      </w:r>
      <w:r w:rsidR="00B95FA4">
        <w:t xml:space="preserve"> a bruslení; od roku 2006 je spolupracující MŠ se zahraniční partnerskou MŠ ze švédského </w:t>
      </w:r>
      <w:proofErr w:type="spellStart"/>
      <w:r w:rsidR="00B95FA4">
        <w:t>Katrineholmu</w:t>
      </w:r>
      <w:proofErr w:type="spellEnd"/>
    </w:p>
    <w:p w:rsidR="0001437E" w:rsidRDefault="0001437E" w:rsidP="0001437E">
      <w:pPr>
        <w:jc w:val="both"/>
      </w:pPr>
    </w:p>
    <w:p w:rsidR="0001437E" w:rsidRPr="00D24C48" w:rsidRDefault="00D24C48" w:rsidP="0001437E">
      <w:pPr>
        <w:ind w:left="360" w:hanging="360"/>
        <w:jc w:val="both"/>
        <w:rPr>
          <w:i/>
        </w:rPr>
      </w:pPr>
      <w:r w:rsidRPr="00D24C48">
        <w:rPr>
          <w:i/>
        </w:rPr>
        <w:t xml:space="preserve">*pozn.: </w:t>
      </w:r>
      <w:r>
        <w:rPr>
          <w:i/>
        </w:rPr>
        <w:t xml:space="preserve">ve všech MŠ probíhá podle zájmu rodičů dětí </w:t>
      </w:r>
      <w:r w:rsidR="0001437E" w:rsidRPr="00D24C48">
        <w:rPr>
          <w:i/>
        </w:rPr>
        <w:t xml:space="preserve">realizace specifických a doplňkových programů, jako jsou kurzy plavání, bruslení, pobyty v sauně a solné jeskyni, cvičení v tělocvičně ZŠ nebo ve vesničce SOS, výuka angličtiny </w:t>
      </w:r>
      <w:r w:rsidR="00CF10B6" w:rsidRPr="00D24C48">
        <w:rPr>
          <w:i/>
        </w:rPr>
        <w:t>kvalifikova</w:t>
      </w:r>
      <w:r w:rsidR="0001437E" w:rsidRPr="00D24C48">
        <w:rPr>
          <w:i/>
        </w:rPr>
        <w:t xml:space="preserve">nou lektorkou, výuka hry na flétnu a pentatonickou flétnu pod vedením pedagoga ZUŠ nebo našimi pedagogy, dramatická, taneční nebo výtvarná činnost, ve </w:t>
      </w:r>
      <w:r w:rsidRPr="00D24C48">
        <w:rPr>
          <w:i/>
        </w:rPr>
        <w:t>dvou</w:t>
      </w:r>
      <w:r w:rsidR="0001437E" w:rsidRPr="00D24C48">
        <w:rPr>
          <w:i/>
        </w:rPr>
        <w:t xml:space="preserve"> MŠ probíhá </w:t>
      </w:r>
      <w:r w:rsidRPr="00D24C48">
        <w:rPr>
          <w:i/>
        </w:rPr>
        <w:t xml:space="preserve">od roku 2006 </w:t>
      </w:r>
      <w:r w:rsidR="0001437E" w:rsidRPr="00D24C48">
        <w:rPr>
          <w:i/>
        </w:rPr>
        <w:t xml:space="preserve">spolupráce se zahraniční MŠ </w:t>
      </w:r>
      <w:r w:rsidRPr="00D24C48">
        <w:rPr>
          <w:i/>
        </w:rPr>
        <w:t>v</w:t>
      </w:r>
      <w:r w:rsidR="0001437E" w:rsidRPr="00D24C48">
        <w:rPr>
          <w:i/>
        </w:rPr>
        <w:t xml:space="preserve">e Švédsku, zachování tradic 1. MŠ (viz. </w:t>
      </w:r>
      <w:proofErr w:type="gramStart"/>
      <w:r w:rsidR="0001437E" w:rsidRPr="00D24C48">
        <w:rPr>
          <w:i/>
        </w:rPr>
        <w:t>prezentace</w:t>
      </w:r>
      <w:proofErr w:type="gramEnd"/>
      <w:r w:rsidR="0001437E" w:rsidRPr="00D24C48">
        <w:rPr>
          <w:i/>
        </w:rPr>
        <w:t xml:space="preserve"> vzdělávací práce)</w:t>
      </w:r>
    </w:p>
    <w:p w:rsidR="0001437E" w:rsidRDefault="0001437E" w:rsidP="0001437E">
      <w:pPr>
        <w:jc w:val="both"/>
      </w:pPr>
    </w:p>
    <w:p w:rsidR="0001437E" w:rsidRDefault="00DD50B9" w:rsidP="00DD50B9">
      <w:pPr>
        <w:jc w:val="both"/>
        <w:rPr>
          <w:u w:val="single"/>
        </w:rPr>
      </w:pPr>
      <w:r w:rsidRPr="00DD50B9">
        <w:rPr>
          <w:u w:val="single"/>
        </w:rPr>
        <w:t>M</w:t>
      </w:r>
      <w:r w:rsidR="0001437E" w:rsidRPr="00DD50B9">
        <w:rPr>
          <w:u w:val="single"/>
        </w:rPr>
        <w:t>ateriálně technické zabezpečení</w:t>
      </w:r>
      <w:r>
        <w:rPr>
          <w:u w:val="single"/>
        </w:rPr>
        <w:t xml:space="preserve"> MŠ</w:t>
      </w:r>
    </w:p>
    <w:p w:rsidR="00DD50B9" w:rsidRPr="00DD50B9" w:rsidRDefault="00DD50B9" w:rsidP="00DD50B9">
      <w:pPr>
        <w:jc w:val="both"/>
        <w:rPr>
          <w:u w:val="single"/>
        </w:rPr>
      </w:pPr>
    </w:p>
    <w:p w:rsidR="0001437E" w:rsidRDefault="0001437E" w:rsidP="00D24C48">
      <w:pPr>
        <w:pStyle w:val="Odstavecseseznamem"/>
        <w:numPr>
          <w:ilvl w:val="2"/>
          <w:numId w:val="33"/>
        </w:numPr>
        <w:ind w:left="851" w:hanging="425"/>
        <w:jc w:val="both"/>
      </w:pPr>
      <w:r>
        <w:t>všechny MŠ jsou velmi dobře vybaveny didaktickými a učebními pomůckami podporujícími všestranný rozvoj osobnosti dítěte, který zahrnuje všechny jednotlivé oblasti inteligence člověka, dále</w:t>
      </w:r>
      <w:r w:rsidRPr="008A5214">
        <w:t xml:space="preserve"> </w:t>
      </w:r>
      <w:r>
        <w:t>různorodými hračkami, stavebnicemi z rozličných zdravotně nezávadných materiálů, kadeřnictvími,</w:t>
      </w:r>
      <w:r w:rsidRPr="002C2BFD">
        <w:t xml:space="preserve"> </w:t>
      </w:r>
      <w:r>
        <w:t>kuchyňkami,</w:t>
      </w:r>
      <w:r w:rsidRPr="002C2BFD">
        <w:t xml:space="preserve"> </w:t>
      </w:r>
      <w:r>
        <w:t xml:space="preserve">dětskými pokojíčky </w:t>
      </w:r>
      <w:r w:rsidR="00DD50B9">
        <w:t>a jinou vybaveností k dětským te</w:t>
      </w:r>
      <w:r>
        <w:t>matickým hrám, hudebními nástroji, tělocvičným nářadím, relaxačními doplňky</w:t>
      </w:r>
      <w:r w:rsidRPr="00D24C48">
        <w:rPr>
          <w:rFonts w:ascii="Arial" w:hAnsi="Arial" w:cs="Arial"/>
          <w:color w:val="33CCCC"/>
          <w:sz w:val="22"/>
          <w:szCs w:val="22"/>
        </w:rPr>
        <w:t xml:space="preserve"> </w:t>
      </w:r>
      <w:r w:rsidRPr="00217D1F">
        <w:t xml:space="preserve">(relaxační bazény s míčky, pohovky, obrovské válecí </w:t>
      </w:r>
      <w:r>
        <w:t xml:space="preserve">a relaxační </w:t>
      </w:r>
      <w:r w:rsidRPr="00217D1F">
        <w:t>polštáře</w:t>
      </w:r>
      <w:r>
        <w:t>), audiovizuální technikou (</w:t>
      </w:r>
      <w:r w:rsidRPr="00217D1F">
        <w:t>televizory</w:t>
      </w:r>
      <w:r>
        <w:t>, přehrávače</w:t>
      </w:r>
      <w:r w:rsidRPr="00217D1F">
        <w:t xml:space="preserve"> s CD, DVD, ostatní audiotechnika, radiopřehrávače</w:t>
      </w:r>
      <w:r>
        <w:t>, digitální fotoaparáty), počítače</w:t>
      </w:r>
      <w:r w:rsidRPr="00217D1F">
        <w:t xml:space="preserve"> s dětským SW</w:t>
      </w:r>
      <w:r>
        <w:t>, aj., do </w:t>
      </w:r>
      <w:r w:rsidR="00D24C48">
        <w:t xml:space="preserve">6 </w:t>
      </w:r>
      <w:r>
        <w:t xml:space="preserve">MŠ byly pořízeny interaktivní tabule (IT) s příslušenstvím (diaprojektor, notebook, bezdrátové připojení k internetu, SW, didaktický materiál k práci s IT), učitelky byly vyškoleny pro práci s IT, technicky i metodicky spolupracují </w:t>
      </w:r>
      <w:r w:rsidR="00D24C48">
        <w:t xml:space="preserve">s naším vlastním lektorem </w:t>
      </w:r>
    </w:p>
    <w:p w:rsidR="0001437E" w:rsidRDefault="0001437E" w:rsidP="00D24C48">
      <w:pPr>
        <w:pStyle w:val="Odstavecseseznamem"/>
        <w:numPr>
          <w:ilvl w:val="2"/>
          <w:numId w:val="33"/>
        </w:numPr>
        <w:ind w:left="851" w:hanging="425"/>
        <w:jc w:val="both"/>
      </w:pPr>
      <w:r>
        <w:t>veškerý pracovní, výtvarný a ostatní dekorativní materiál pro či</w:t>
      </w:r>
      <w:r w:rsidR="00D24C48">
        <w:t xml:space="preserve">nnosti s dětmi pořizujeme </w:t>
      </w:r>
      <w:r>
        <w:t>centrálně z provozních prostředků pravidelně 2x ročně, průběžně pak podle potřeby. Využíváme rovněž sponzorské dary a rodičovskou hmotnou výpomoc s tříděným a odpadovým materiálem (PET lahve a víčka, lepenkový a kancelářský papír, zbytky textilií, kůže, dřeva, různé krabičky, obaly, aj. materiály).</w:t>
      </w:r>
    </w:p>
    <w:p w:rsidR="0001437E" w:rsidRDefault="0001437E" w:rsidP="0001437E">
      <w:pPr>
        <w:jc w:val="both"/>
      </w:pPr>
    </w:p>
    <w:p w:rsidR="0001437E" w:rsidRPr="00DD50B9" w:rsidRDefault="00DD50B9" w:rsidP="00DD50B9">
      <w:pPr>
        <w:jc w:val="both"/>
        <w:rPr>
          <w:u w:val="single"/>
        </w:rPr>
      </w:pPr>
      <w:r>
        <w:rPr>
          <w:u w:val="single"/>
        </w:rPr>
        <w:t>1. </w:t>
      </w:r>
      <w:r w:rsidR="0001437E" w:rsidRPr="00DD50B9">
        <w:rPr>
          <w:u w:val="single"/>
        </w:rPr>
        <w:t>MŠ jako centrum kultury a vzdělanosti, jako učící se organizace</w:t>
      </w:r>
    </w:p>
    <w:p w:rsidR="00DD50B9" w:rsidRPr="00DD50B9" w:rsidRDefault="00DD50B9" w:rsidP="00DD50B9">
      <w:pPr>
        <w:pStyle w:val="Odstavecseseznamem"/>
        <w:jc w:val="both"/>
        <w:rPr>
          <w:sz w:val="28"/>
          <w:szCs w:val="28"/>
          <w:u w:val="single"/>
        </w:rPr>
      </w:pPr>
    </w:p>
    <w:p w:rsidR="0001437E" w:rsidRPr="00D24C48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  <w:rPr>
          <w:bCs/>
        </w:rPr>
      </w:pPr>
      <w:r w:rsidRPr="00D24C48">
        <w:rPr>
          <w:bCs/>
        </w:rPr>
        <w:t>pravidelně pedagogičtí pracovníci prezentují dětské práce a výrobky rodičům a široké veřejnosti nejenom na nástěnkách v šatnách a ostatních prostorách MŠ, kdy se samy děti podílejí na estetické úpravě a výzdobě interiérů, ale i na různých výstavách, přehlídkách a soutěžích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>
        <w:t xml:space="preserve">informační tabule u hlavních vchodů do budov MŠ a nástěnky v šatnách u jednotlivých tříd jsou jedním z nejdůležitějších informačních zdrojů pro rodiče, další možností jsou vlastní webové stránky </w:t>
      </w:r>
      <w:hyperlink r:id="rId9" w:history="1">
        <w:r w:rsidRPr="003E624E">
          <w:rPr>
            <w:rStyle w:val="Hypertextovodkaz"/>
          </w:rPr>
          <w:t>www.materinkykv.cz</w:t>
        </w:r>
      </w:hyperlink>
      <w:r>
        <w:t>, na kterých komplexně formou písemného zpravodajství doprovázeného fotodokumentací rovněž informujeme širokou veřejnost o veškeré činnosti a dění v naší škole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>
        <w:t xml:space="preserve">ve vnitřní organizaci školy je nastaven </w:t>
      </w:r>
      <w:r w:rsidRPr="006B397D">
        <w:t>virtuální funkční informační systém</w:t>
      </w:r>
      <w:r>
        <w:t xml:space="preserve"> fungující v rámci integrovaného zapojení VPN s vlastním firewallem, připojením k internetové síti ve všech </w:t>
      </w:r>
      <w:r w:rsidR="00D24C48">
        <w:t>MŠ</w:t>
      </w:r>
      <w:r>
        <w:t xml:space="preserve">, funkční bezdrátovou sítí na připojení k internetu všech pracovních stanic PC u vedoucích pracovníků a NB pedagogů ve sborovnách ve všech objektech 1. MŠ, vlastním vnitřním emailovým serverem, sdílenou dálkovou zprávou, </w:t>
      </w:r>
      <w:r>
        <w:lastRenderedPageBreak/>
        <w:t xml:space="preserve">vlastními webovými stránkami s doménou </w:t>
      </w:r>
      <w:hyperlink r:id="rId10" w:history="1">
        <w:r w:rsidRPr="003E624E">
          <w:rPr>
            <w:rStyle w:val="Hypertextovodkaz"/>
          </w:rPr>
          <w:t>www.materinkykv.cz</w:t>
        </w:r>
      </w:hyperlink>
      <w:r>
        <w:t>, centrálním serverem na sběr a zálohování dat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>
        <w:t xml:space="preserve">ekonom, hospodářská agenda, vedení školních jídelen, agenda školného, školní matrika, pokladny, pošty a elektronickým podacím deníkem, datovou schránkou, sdílení společných dokumentů, tiskopisů, aj. Sítě VPN využíváme jako plně informativní kanál nejenom pro vnitřní fungující aparát 1. MŠ, ale i ve vztahu ke zřizovateli a ostatním veřejným institucím, zejména na úrovni </w:t>
      </w:r>
      <w:proofErr w:type="spellStart"/>
      <w:r>
        <w:t>ekonomicko</w:t>
      </w:r>
      <w:proofErr w:type="spellEnd"/>
      <w:r>
        <w:t xml:space="preserve"> provozní, legislativní, kulturní a správní. Všechny MŠ jsou plně vybaveny nejnovější ICT technologií (PC, NB, 24 hodinové připojení k internetu, tiskárny, skenery, fotokopírky, </w:t>
      </w:r>
      <w:proofErr w:type="spellStart"/>
      <w:r>
        <w:t>flash</w:t>
      </w:r>
      <w:proofErr w:type="spellEnd"/>
      <w:r>
        <w:t xml:space="preserve"> disky, vypalovací mechanika pro CD).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 w:rsidRPr="006B397D">
        <w:t>všichni pedagogové se vzdělávají</w:t>
      </w:r>
      <w:r>
        <w:t>, ke svému dalšímu vzdělávání přistupují aktivně, zpracovávají samostatně výstupy, s kterými seznamují ostatní pedagogy v rámci jednotlivých MŠ nebo v rámci celé 1. MŠ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 w:rsidRPr="006B397D">
        <w:t>ve vztazích mezi pedagogy a rodiči</w:t>
      </w:r>
      <w:r>
        <w:t xml:space="preserve"> usilujeme o vzájemnou důvěru, otevřenost, vstřícnost, porozumění,</w:t>
      </w:r>
      <w:r w:rsidRPr="00CF3828">
        <w:t xml:space="preserve"> </w:t>
      </w:r>
      <w:r>
        <w:t xml:space="preserve">takt, respekt a ochotu spolupracovat, </w:t>
      </w:r>
      <w:r w:rsidRPr="00300AF7">
        <w:t>M</w:t>
      </w:r>
      <w:r>
        <w:t>Š</w:t>
      </w:r>
      <w:r w:rsidRPr="00300AF7">
        <w:t xml:space="preserve"> podporuje rodinnou výchovu</w:t>
      </w:r>
      <w:r>
        <w:t>, respektuje ji</w:t>
      </w:r>
      <w:r w:rsidRPr="00300AF7">
        <w:t xml:space="preserve"> a pomáhá rodičům v péči o dítě</w:t>
      </w:r>
      <w:r>
        <w:t xml:space="preserve">, spolupráce funguje na základě partnerství, se zachováním důvěryhodných informací o rodině, </w:t>
      </w:r>
      <w:r w:rsidRPr="00A62D8B">
        <w:t>rodiče mají možnost podílet se na dění v</w:t>
      </w:r>
      <w:r>
        <w:t> MŠ,</w:t>
      </w:r>
      <w:r w:rsidRPr="00A62D8B">
        <w:t xml:space="preserve"> </w:t>
      </w:r>
      <w:r>
        <w:t>v</w:t>
      </w:r>
      <w:r w:rsidRPr="00A62D8B">
        <w:t>ětšina z nich se pravidelně účastní</w:t>
      </w:r>
      <w:r>
        <w:t xml:space="preserve"> různých</w:t>
      </w:r>
      <w:r w:rsidRPr="00C5500D">
        <w:t xml:space="preserve"> </w:t>
      </w:r>
      <w:r w:rsidRPr="00300AF7">
        <w:t>doprovodných programů</w:t>
      </w:r>
      <w:r>
        <w:t>,</w:t>
      </w:r>
      <w:r w:rsidRPr="00B914F0">
        <w:t xml:space="preserve"> </w:t>
      </w:r>
      <w:r w:rsidRPr="00CF3828">
        <w:t>různých projektů a akcí MŠ</w:t>
      </w:r>
      <w:r>
        <w:t xml:space="preserve"> (školní slavnosti, besídky, </w:t>
      </w:r>
      <w:r w:rsidRPr="00CF3828">
        <w:t>vystoupení dětí,</w:t>
      </w:r>
      <w:r>
        <w:t xml:space="preserve"> </w:t>
      </w:r>
      <w:r w:rsidRPr="00CF3828">
        <w:t xml:space="preserve">besedy, </w:t>
      </w:r>
      <w:r>
        <w:t xml:space="preserve">šití hraček ve waldorfské třídě, tvořivá odpoledne, společné pracovní dílny a </w:t>
      </w:r>
      <w:r w:rsidRPr="00CF3828">
        <w:t>divadelní představení</w:t>
      </w:r>
      <w:r>
        <w:t>,</w:t>
      </w:r>
      <w:r w:rsidRPr="00B914F0">
        <w:t xml:space="preserve"> </w:t>
      </w:r>
      <w:r w:rsidRPr="00CF3828">
        <w:t>sportovní akce, bruslení, plavání,</w:t>
      </w:r>
      <w:r>
        <w:t xml:space="preserve"> Den matek,</w:t>
      </w:r>
      <w:r w:rsidRPr="00C5500D">
        <w:t xml:space="preserve"> </w:t>
      </w:r>
      <w:r>
        <w:t xml:space="preserve">Den dětí, </w:t>
      </w:r>
      <w:r w:rsidRPr="00CF3828">
        <w:t>pasování na školáky, hudební koncerty</w:t>
      </w:r>
      <w:r>
        <w:t>, spoluúčast na sportovních soutěžích, výtvarných výstavách, školních výletech, turistických vycházkách, exkurzích na různých pracovištích,</w:t>
      </w:r>
      <w:r w:rsidRPr="00B914F0">
        <w:t xml:space="preserve"> </w:t>
      </w:r>
      <w:r>
        <w:t>škole</w:t>
      </w:r>
      <w:r w:rsidRPr="00CF3828">
        <w:t xml:space="preserve"> v</w:t>
      </w:r>
      <w:r>
        <w:t> </w:t>
      </w:r>
      <w:r w:rsidRPr="00CF3828">
        <w:t>přírodě</w:t>
      </w:r>
      <w:r>
        <w:t xml:space="preserve">, apod.), zajišťují různé druhy pomocí MŠ (doprava na školní akce, materiálové zabezpečení, finanční dary, </w:t>
      </w:r>
      <w:proofErr w:type="spellStart"/>
      <w:r>
        <w:t>sponzorink</w:t>
      </w:r>
      <w:proofErr w:type="spellEnd"/>
      <w:r>
        <w:t>, aj.), k prezentaci výchovně vzdělávací práce s dětmi využíváme pořízené</w:t>
      </w:r>
      <w:r w:rsidRPr="00136AC1">
        <w:t xml:space="preserve"> </w:t>
      </w:r>
      <w:r>
        <w:t>fotodokumentace</w:t>
      </w:r>
    </w:p>
    <w:p w:rsidR="0001437E" w:rsidRDefault="0001437E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 w:rsidRPr="003145AC">
        <w:t>rodičům jsou umožněny</w:t>
      </w:r>
      <w:r w:rsidRPr="00D24C48">
        <w:rPr>
          <w:b/>
        </w:rPr>
        <w:t xml:space="preserve"> </w:t>
      </w:r>
      <w:r>
        <w:t xml:space="preserve">v případě zájmu </w:t>
      </w:r>
      <w:r w:rsidRPr="00CF3828">
        <w:t xml:space="preserve">vstupy </w:t>
      </w:r>
      <w:r>
        <w:t>do her a zájmových činností nebo se účastnit tzv. „</w:t>
      </w:r>
      <w:r w:rsidRPr="00CF3828">
        <w:t>ukázkové hodiny</w:t>
      </w:r>
      <w:r>
        <w:t>“, v</w:t>
      </w:r>
      <w:r w:rsidRPr="00CF3828">
        <w:t xml:space="preserve"> rámci sociální politiky státu </w:t>
      </w:r>
      <w:r>
        <w:t>MŠ pomáhá rodičům s</w:t>
      </w:r>
      <w:r w:rsidRPr="00CF3828">
        <w:t xml:space="preserve"> dět</w:t>
      </w:r>
      <w:r>
        <w:t>m</w:t>
      </w:r>
      <w:r w:rsidRPr="00CF3828">
        <w:t>i se sociálním znevýhodněním</w:t>
      </w:r>
      <w:r>
        <w:t>, nabízen je poradenský servis s odborníky v oblasti všestranné péče o dítě předškolního věku, doporučujeme a půjčujeme rodičům odbornou literaturu a časopisy, pořádáme pro ně odborné přednášky, p</w:t>
      </w:r>
      <w:r w:rsidRPr="00CF3828">
        <w:t xml:space="preserve">ravidelně </w:t>
      </w:r>
      <w:r>
        <w:t>a prokazatelně rodiče informujeme</w:t>
      </w:r>
      <w:r w:rsidRPr="00CF3828">
        <w:t xml:space="preserve"> o </w:t>
      </w:r>
      <w:r>
        <w:t xml:space="preserve">případných </w:t>
      </w:r>
      <w:r w:rsidRPr="00CF3828">
        <w:t xml:space="preserve">legislativních </w:t>
      </w:r>
      <w:r>
        <w:t>změnách,</w:t>
      </w:r>
      <w:r w:rsidRPr="00CF3828">
        <w:t xml:space="preserve"> jejich průniku do </w:t>
      </w:r>
      <w:r>
        <w:t>předškolního vzdělávání</w:t>
      </w:r>
      <w:r w:rsidRPr="00CF3828">
        <w:t xml:space="preserve"> (školní řád, vnitřní řád MŠ, provozní řád zahrady a dětského hřiště, úplata za PŠV, aj.)</w:t>
      </w:r>
      <w:r>
        <w:t>, o důležitých společenských, zdravotních či hygienických normách</w:t>
      </w:r>
    </w:p>
    <w:p w:rsidR="00B95FA4" w:rsidRDefault="00B95FA4" w:rsidP="00DD50B9">
      <w:pPr>
        <w:pStyle w:val="Odstavecseseznamem"/>
        <w:numPr>
          <w:ilvl w:val="2"/>
          <w:numId w:val="35"/>
        </w:numPr>
        <w:ind w:left="851" w:hanging="425"/>
        <w:jc w:val="both"/>
      </w:pPr>
      <w:r>
        <w:t xml:space="preserve">v rámci projektu Přírodní zahrady se pedagogové věnují s dětmi EVVO tématice, jsou vypracované celoškolní programy provázející děti celým školním rokem (Malý zahradník, Zahrada známá neznámá, </w:t>
      </w:r>
      <w:proofErr w:type="spellStart"/>
      <w:r>
        <w:t>Pavoučkyáda</w:t>
      </w:r>
      <w:proofErr w:type="spellEnd"/>
      <w:r>
        <w:t>, Den země, Strom roku, Les je naše hřiště, aj.)</w:t>
      </w:r>
    </w:p>
    <w:p w:rsidR="00AD1298" w:rsidRDefault="00AD1298" w:rsidP="00AD1298">
      <w:pPr>
        <w:pStyle w:val="Odstavecseseznamem"/>
        <w:ind w:left="851"/>
        <w:jc w:val="both"/>
      </w:pPr>
    </w:p>
    <w:p w:rsidR="009C370C" w:rsidRDefault="009C370C" w:rsidP="00AD1298">
      <w:pPr>
        <w:pStyle w:val="Odstavecseseznamem"/>
        <w:ind w:left="851"/>
        <w:jc w:val="both"/>
      </w:pPr>
    </w:p>
    <w:p w:rsidR="009C370C" w:rsidRDefault="009C370C" w:rsidP="00AD1298">
      <w:pPr>
        <w:pStyle w:val="Odstavecseseznamem"/>
        <w:ind w:left="851"/>
        <w:jc w:val="both"/>
      </w:pPr>
    </w:p>
    <w:p w:rsidR="009C370C" w:rsidRDefault="009C370C" w:rsidP="00AD1298">
      <w:pPr>
        <w:pStyle w:val="Odstavecseseznamem"/>
        <w:ind w:left="851"/>
        <w:jc w:val="both"/>
      </w:pPr>
    </w:p>
    <w:p w:rsidR="0001437E" w:rsidRDefault="0001437E" w:rsidP="0001437E">
      <w:pPr>
        <w:jc w:val="both"/>
      </w:pPr>
    </w:p>
    <w:p w:rsidR="003C0EC3" w:rsidRDefault="003C0EC3" w:rsidP="006B397D">
      <w:pPr>
        <w:tabs>
          <w:tab w:val="left" w:pos="885"/>
        </w:tabs>
        <w:ind w:left="360"/>
        <w:jc w:val="both"/>
        <w:rPr>
          <w:b/>
          <w:sz w:val="28"/>
          <w:szCs w:val="28"/>
        </w:rPr>
      </w:pPr>
    </w:p>
    <w:p w:rsidR="003C0EC3" w:rsidRDefault="003C0EC3" w:rsidP="006B397D">
      <w:pPr>
        <w:tabs>
          <w:tab w:val="left" w:pos="885"/>
        </w:tabs>
        <w:ind w:left="360"/>
        <w:jc w:val="both"/>
        <w:rPr>
          <w:b/>
          <w:sz w:val="28"/>
          <w:szCs w:val="28"/>
        </w:rPr>
      </w:pPr>
    </w:p>
    <w:p w:rsidR="003C0EC3" w:rsidRDefault="003C0EC3" w:rsidP="006B397D">
      <w:pPr>
        <w:tabs>
          <w:tab w:val="left" w:pos="885"/>
        </w:tabs>
        <w:ind w:left="360"/>
        <w:jc w:val="both"/>
        <w:rPr>
          <w:b/>
          <w:sz w:val="28"/>
          <w:szCs w:val="28"/>
        </w:rPr>
      </w:pPr>
    </w:p>
    <w:p w:rsidR="003C0EC3" w:rsidRDefault="003C0EC3" w:rsidP="006B397D">
      <w:pPr>
        <w:tabs>
          <w:tab w:val="left" w:pos="885"/>
        </w:tabs>
        <w:ind w:left="360"/>
        <w:jc w:val="both"/>
        <w:rPr>
          <w:b/>
          <w:sz w:val="28"/>
          <w:szCs w:val="28"/>
        </w:rPr>
      </w:pPr>
    </w:p>
    <w:p w:rsidR="006D01C1" w:rsidRDefault="00B64E42" w:rsidP="006B397D">
      <w:pPr>
        <w:tabs>
          <w:tab w:val="left" w:pos="885"/>
        </w:tabs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="00F70DA1" w:rsidRPr="00F70DA1">
        <w:rPr>
          <w:b/>
          <w:sz w:val="28"/>
          <w:szCs w:val="28"/>
        </w:rPr>
        <w:t>.</w:t>
      </w:r>
      <w:r w:rsidR="00F70DA1" w:rsidRPr="00F70DA1">
        <w:rPr>
          <w:b/>
          <w:sz w:val="28"/>
          <w:szCs w:val="28"/>
        </w:rPr>
        <w:tab/>
      </w:r>
      <w:proofErr w:type="gramStart"/>
      <w:r w:rsidR="006D01C1">
        <w:rPr>
          <w:b/>
          <w:sz w:val="28"/>
          <w:szCs w:val="28"/>
          <w:u w:val="single"/>
        </w:rPr>
        <w:t>OBLASTI  PLÁNOVANÉHO</w:t>
      </w:r>
      <w:proofErr w:type="gramEnd"/>
      <w:r w:rsidR="006D01C1">
        <w:rPr>
          <w:b/>
          <w:sz w:val="28"/>
          <w:szCs w:val="28"/>
          <w:u w:val="single"/>
        </w:rPr>
        <w:t xml:space="preserve">  ROZVOJE  MATEŘSKÉ  ŠKOLY</w:t>
      </w:r>
    </w:p>
    <w:p w:rsidR="00095D41" w:rsidRDefault="00095D41" w:rsidP="006B397D">
      <w:pPr>
        <w:jc w:val="both"/>
      </w:pPr>
    </w:p>
    <w:p w:rsidR="003C0EC3" w:rsidRDefault="003C0EC3" w:rsidP="003C0EC3">
      <w:pPr>
        <w:ind w:left="705" w:hanging="345"/>
        <w:jc w:val="both"/>
        <w:rPr>
          <w:b/>
        </w:rPr>
      </w:pPr>
      <w:r w:rsidRPr="003C0EC3">
        <w:rPr>
          <w:b/>
        </w:rPr>
        <w:t>2.1</w:t>
      </w:r>
      <w:r w:rsidRPr="003C0EC3">
        <w:rPr>
          <w:b/>
        </w:rPr>
        <w:tab/>
      </w:r>
      <w:r>
        <w:rPr>
          <w:b/>
        </w:rPr>
        <w:t>Zhodnocení naplňování</w:t>
      </w:r>
      <w:r w:rsidRPr="003C0EC3">
        <w:rPr>
          <w:b/>
        </w:rPr>
        <w:t xml:space="preserve"> „staré“ koncepce v uplynulém období 2005 – 2017</w:t>
      </w:r>
    </w:p>
    <w:p w:rsidR="003C0EC3" w:rsidRDefault="003C0EC3" w:rsidP="003C0EC3">
      <w:pPr>
        <w:jc w:val="both"/>
      </w:pPr>
    </w:p>
    <w:p w:rsidR="003C0EC3" w:rsidRDefault="003C0EC3" w:rsidP="003C0EC3">
      <w:pPr>
        <w:jc w:val="both"/>
      </w:pPr>
      <w:r>
        <w:t>Všechny mnou zvolené záměry a vytčené cíle plánu rozvoje organizace byly během mého dvanáctiletého působení na pozici ředitelky 1. MŠ naplněny. Novodobě však inovace zvolených postupů v pedagogické oblasti přichází náhle se zákonnými změnami podobně jako potřebné organizační změny v pracovně právní oblasti (ty řeším stále častěji operativně, neboť přebujelé společenské a legislativní změny nelze často dlouhodoběji předvídat).</w:t>
      </w:r>
    </w:p>
    <w:p w:rsidR="003C0EC3" w:rsidRDefault="003C0EC3" w:rsidP="003C0EC3">
      <w:pPr>
        <w:jc w:val="both"/>
      </w:pPr>
    </w:p>
    <w:p w:rsidR="003C0EC3" w:rsidRPr="003C0EC3" w:rsidRDefault="003C0EC3" w:rsidP="003C0EC3">
      <w:pPr>
        <w:ind w:firstLine="426"/>
        <w:jc w:val="both"/>
        <w:rPr>
          <w:b/>
        </w:rPr>
      </w:pPr>
      <w:r>
        <w:rPr>
          <w:b/>
        </w:rPr>
        <w:t xml:space="preserve">2.2 </w:t>
      </w:r>
      <w:r w:rsidR="00FE4E53" w:rsidRPr="003C0EC3">
        <w:rPr>
          <w:b/>
        </w:rPr>
        <w:t>S</w:t>
      </w:r>
      <w:r w:rsidR="00425DE1" w:rsidRPr="003C0EC3">
        <w:rPr>
          <w:b/>
        </w:rPr>
        <w:t xml:space="preserve">trategický plán </w:t>
      </w:r>
      <w:r w:rsidR="00FE4E53" w:rsidRPr="003C0EC3">
        <w:rPr>
          <w:b/>
        </w:rPr>
        <w:t xml:space="preserve">rozvoje naší organizace </w:t>
      </w:r>
    </w:p>
    <w:p w:rsidR="003C0EC3" w:rsidRDefault="003C0EC3" w:rsidP="003C0EC3">
      <w:pPr>
        <w:jc w:val="both"/>
      </w:pPr>
    </w:p>
    <w:p w:rsidR="00095D41" w:rsidRDefault="003C0EC3" w:rsidP="003C0EC3">
      <w:pPr>
        <w:jc w:val="both"/>
      </w:pPr>
      <w:r w:rsidRPr="003C0EC3">
        <w:t xml:space="preserve">Strategický plán rozvoje naší organizace </w:t>
      </w:r>
      <w:r w:rsidR="00425DE1">
        <w:t xml:space="preserve">využívá </w:t>
      </w:r>
      <w:r w:rsidR="00425DE1" w:rsidRPr="00DB7768">
        <w:t>strategické směry dlouhodobého záměru vzdělávání a rozvoje vzdělávací soustavy K</w:t>
      </w:r>
      <w:r w:rsidR="00425DE1">
        <w:t>arlovarského kraje a další dokumenty státní školské politiky</w:t>
      </w:r>
      <w:r w:rsidR="00425DE1" w:rsidRPr="00DB7768">
        <w:t xml:space="preserve"> </w:t>
      </w:r>
      <w:r w:rsidR="00425DE1">
        <w:t xml:space="preserve">– školský zákon, prováděcí vyhlášky, zákon o pedagogických pracovnících, RVP PV, </w:t>
      </w:r>
      <w:r w:rsidR="00425DE1" w:rsidRPr="00DB7768">
        <w:t xml:space="preserve">školní vzdělávací programy </w:t>
      </w:r>
      <w:r w:rsidR="00425DE1">
        <w:t>(</w:t>
      </w:r>
      <w:r w:rsidR="00425DE1" w:rsidRPr="00DB7768">
        <w:t>ŠVP</w:t>
      </w:r>
      <w:r w:rsidR="00425DE1">
        <w:t xml:space="preserve">) a jinou související legislativu. </w:t>
      </w:r>
    </w:p>
    <w:p w:rsidR="00095D41" w:rsidRDefault="00095D41" w:rsidP="006B397D">
      <w:pPr>
        <w:jc w:val="both"/>
      </w:pPr>
    </w:p>
    <w:p w:rsidR="006070B6" w:rsidRPr="006070B6" w:rsidRDefault="00FE4E53" w:rsidP="006B397D">
      <w:pPr>
        <w:jc w:val="both"/>
        <w:rPr>
          <w:u w:val="single"/>
        </w:rPr>
      </w:pPr>
      <w:r w:rsidRPr="006070B6">
        <w:rPr>
          <w:u w:val="single"/>
        </w:rPr>
        <w:t xml:space="preserve">Hlavním cílem mé koncepce </w:t>
      </w:r>
      <w:r w:rsidR="00095D41" w:rsidRPr="006070B6">
        <w:rPr>
          <w:u w:val="single"/>
        </w:rPr>
        <w:t xml:space="preserve">bylo a </w:t>
      </w:r>
      <w:r w:rsidR="00425DE1" w:rsidRPr="006070B6">
        <w:rPr>
          <w:u w:val="single"/>
        </w:rPr>
        <w:t xml:space="preserve">je </w:t>
      </w:r>
    </w:p>
    <w:p w:rsidR="006070B6" w:rsidRDefault="00425DE1" w:rsidP="006070B6">
      <w:pPr>
        <w:pStyle w:val="Odstavecseseznamem"/>
        <w:numPr>
          <w:ilvl w:val="0"/>
          <w:numId w:val="24"/>
        </w:numPr>
        <w:jc w:val="both"/>
      </w:pPr>
      <w:r>
        <w:t>budovat</w:t>
      </w:r>
      <w:r w:rsidRPr="0026324E">
        <w:t xml:space="preserve"> </w:t>
      </w:r>
      <w:r>
        <w:t xml:space="preserve">na primární úrovni mateřskou školu jako příjemné a přátelské prostředí pro výchovu a vzdělávání dětí </w:t>
      </w:r>
      <w:r w:rsidR="00FE4E53">
        <w:t>od nejútlejšího</w:t>
      </w:r>
      <w:r w:rsidR="005A5593">
        <w:t xml:space="preserve"> věku, </w:t>
      </w:r>
    </w:p>
    <w:p w:rsidR="006070B6" w:rsidRDefault="00064A07" w:rsidP="006070B6">
      <w:pPr>
        <w:pStyle w:val="Odstavecseseznamem"/>
        <w:numPr>
          <w:ilvl w:val="0"/>
          <w:numId w:val="24"/>
        </w:numPr>
        <w:jc w:val="both"/>
      </w:pPr>
      <w:r>
        <w:t>nabízet bezpečné útočiště pro jejich zdravý pohyb a sportovní vyžití vyvážené relaxací a odpočinkem</w:t>
      </w:r>
      <w:r w:rsidR="006070B6">
        <w:t>,</w:t>
      </w:r>
    </w:p>
    <w:p w:rsidR="006070B6" w:rsidRDefault="006070B6" w:rsidP="006070B6">
      <w:pPr>
        <w:pStyle w:val="Odstavecseseznamem"/>
        <w:numPr>
          <w:ilvl w:val="0"/>
          <w:numId w:val="24"/>
        </w:numPr>
        <w:jc w:val="both"/>
      </w:pPr>
      <w:r>
        <w:t>zajistit zdravou, kvalitní, pestrou a vyváženou stravu s plným využitím místních a regionálních dodavatelů surovin (např. mléko, maso, pečivo), s možností dietního stravování u dětí se zdravotními obtížemi,</w:t>
      </w:r>
    </w:p>
    <w:p w:rsidR="00095D41" w:rsidRDefault="006070B6" w:rsidP="006070B6">
      <w:pPr>
        <w:pStyle w:val="Odstavecseseznamem"/>
        <w:numPr>
          <w:ilvl w:val="0"/>
          <w:numId w:val="24"/>
        </w:numPr>
        <w:jc w:val="both"/>
      </w:pPr>
      <w:r>
        <w:t>realizovat</w:t>
      </w:r>
      <w:r w:rsidR="005A5593">
        <w:t xml:space="preserve"> zajímav</w:t>
      </w:r>
      <w:r>
        <w:t>é</w:t>
      </w:r>
      <w:r w:rsidR="005A5593">
        <w:t>, standardní i nadstandardní služb</w:t>
      </w:r>
      <w:r>
        <w:t>y,</w:t>
      </w:r>
      <w:r w:rsidR="005A5593">
        <w:t xml:space="preserve"> včetně různých alternativních výchovně vzdělávacích možností (waldorfská pedagogika, lesní pedagogika, </w:t>
      </w:r>
      <w:r w:rsidR="009C370C">
        <w:t xml:space="preserve">zaměření na EVVO tématiku a ochranu přírody kolem nás, </w:t>
      </w:r>
      <w:r w:rsidR="005A5593">
        <w:t xml:space="preserve">integrace dětí se speciálně vzdělávacími potřebami, </w:t>
      </w:r>
      <w:r w:rsidR="00095D41">
        <w:t xml:space="preserve">začleňování dětí s odlišným mateřským jazykem, třídy se specifickým zaměřením: </w:t>
      </w:r>
      <w:r w:rsidR="005A5593">
        <w:t>jeslové třídy</w:t>
      </w:r>
      <w:r w:rsidR="00095D41">
        <w:t xml:space="preserve"> pro děti od 2 let</w:t>
      </w:r>
      <w:r w:rsidR="005A5593">
        <w:t xml:space="preserve">, logopedická třída, </w:t>
      </w:r>
      <w:r w:rsidR="00C23AEE">
        <w:t xml:space="preserve">podpora správného mluveného projevu a předcházení vadám řeči formou řízené </w:t>
      </w:r>
      <w:proofErr w:type="spellStart"/>
      <w:r w:rsidR="00C23AEE">
        <w:t>logoprevence</w:t>
      </w:r>
      <w:proofErr w:type="spellEnd"/>
      <w:r w:rsidR="00C23AEE">
        <w:t xml:space="preserve"> v rámci celé 1. MŠ, </w:t>
      </w:r>
      <w:r>
        <w:t>apod.),</w:t>
      </w:r>
    </w:p>
    <w:p w:rsidR="009C370C" w:rsidRPr="009C370C" w:rsidRDefault="009C370C" w:rsidP="009C370C">
      <w:pPr>
        <w:pStyle w:val="Odstavecseseznamem"/>
        <w:numPr>
          <w:ilvl w:val="0"/>
          <w:numId w:val="24"/>
        </w:numPr>
        <w:jc w:val="both"/>
      </w:pPr>
      <w:r w:rsidRPr="009C370C">
        <w:t xml:space="preserve">ve spolupráci s rodinnou farmou KOZODOJ </w:t>
      </w:r>
      <w:r>
        <w:t>u dětí rozvíjet</w:t>
      </w:r>
      <w:r w:rsidRPr="009C370C">
        <w:t xml:space="preserve"> vztah </w:t>
      </w:r>
      <w:r>
        <w:t>v</w:t>
      </w:r>
      <w:r w:rsidRPr="009C370C">
        <w:t xml:space="preserve"> péč</w:t>
      </w:r>
      <w:r>
        <w:t>i</w:t>
      </w:r>
      <w:r w:rsidRPr="009C370C">
        <w:t xml:space="preserve"> o domácí </w:t>
      </w:r>
      <w:r>
        <w:t xml:space="preserve">a hospodářská </w:t>
      </w:r>
      <w:r w:rsidRPr="009C370C">
        <w:t xml:space="preserve">zvířata, v rámci lesní pedagogiky </w:t>
      </w:r>
      <w:r>
        <w:t>v nich</w:t>
      </w:r>
      <w:r w:rsidRPr="009C370C">
        <w:t xml:space="preserve"> utváře</w:t>
      </w:r>
      <w:r>
        <w:t>t</w:t>
      </w:r>
      <w:r w:rsidRPr="009C370C">
        <w:t xml:space="preserve"> pozitivní vztah k okolní přírodě, </w:t>
      </w:r>
      <w:r>
        <w:t xml:space="preserve">k </w:t>
      </w:r>
      <w:r w:rsidRPr="009C370C">
        <w:t>její péči a ochraně; společnou vizí je zřídit a provozovat Lesní MŠ se zaměřením na farmaření a ochranu přírody, která nás obklopuje a ve které žijeme</w:t>
      </w:r>
      <w:r>
        <w:t>,</w:t>
      </w:r>
    </w:p>
    <w:p w:rsidR="009C370C" w:rsidRDefault="00A90070" w:rsidP="009C370C">
      <w:pPr>
        <w:pStyle w:val="Odstavecseseznamem"/>
        <w:numPr>
          <w:ilvl w:val="0"/>
          <w:numId w:val="24"/>
        </w:numPr>
        <w:jc w:val="both"/>
      </w:pPr>
      <w:r>
        <w:t>obnovovat a utvářet kvalitní pracovní zázemí a pracovní kolektiv, který sdílí se mnou filozofii učící se organizace,</w:t>
      </w:r>
      <w:r w:rsidR="009C370C">
        <w:t xml:space="preserve"> vytvářet podmínky pro d</w:t>
      </w:r>
      <w:r w:rsidR="0081373B">
        <w:t>alší vzdělávání všech pracovníků</w:t>
      </w:r>
      <w:r w:rsidR="009C370C">
        <w:t xml:space="preserve"> v</w:t>
      </w:r>
      <w:r w:rsidR="0081373B">
        <w:t> </w:t>
      </w:r>
      <w:r w:rsidR="009C370C">
        <w:t>oboru</w:t>
      </w:r>
      <w:r w:rsidR="0081373B">
        <w:t>, ve kterém pracují,</w:t>
      </w:r>
    </w:p>
    <w:p w:rsidR="006070B6" w:rsidRDefault="00491C03" w:rsidP="006070B6">
      <w:pPr>
        <w:pStyle w:val="Odstavecseseznamem"/>
        <w:numPr>
          <w:ilvl w:val="0"/>
          <w:numId w:val="24"/>
        </w:numPr>
        <w:jc w:val="both"/>
      </w:pPr>
      <w:r>
        <w:t xml:space="preserve">úzce </w:t>
      </w:r>
      <w:r w:rsidR="006070B6">
        <w:t xml:space="preserve">spolupracovat </w:t>
      </w:r>
      <w:r>
        <w:t>se všemi aktéry předškolního vzdělávání (státní a společenské instituce, rodina, odborná veřejnost, zájmová činnost, aj.)</w:t>
      </w:r>
      <w:r w:rsidR="0081373B">
        <w:t>, navázat úzkou spolupráci s Domovem či Klubem důchodců z hlediska mezigeneračního soužití.</w:t>
      </w:r>
    </w:p>
    <w:p w:rsidR="00491C03" w:rsidRDefault="00491C03" w:rsidP="00491C03">
      <w:pPr>
        <w:jc w:val="both"/>
      </w:pPr>
    </w:p>
    <w:p w:rsidR="00425DE1" w:rsidRDefault="00095D41" w:rsidP="00425DE1">
      <w:pPr>
        <w:jc w:val="both"/>
      </w:pPr>
      <w:r>
        <w:t>Dlouhodobě a systematicky pracuji n</w:t>
      </w:r>
      <w:r w:rsidR="005A5593">
        <w:t xml:space="preserve">a </w:t>
      </w:r>
      <w:r w:rsidR="005A5593" w:rsidRPr="006070B6">
        <w:rPr>
          <w:u w:val="single"/>
        </w:rPr>
        <w:t>koncepci</w:t>
      </w:r>
      <w:r w:rsidR="002125DC" w:rsidRPr="006070B6">
        <w:rPr>
          <w:u w:val="single"/>
        </w:rPr>
        <w:t xml:space="preserve"> učící se organizace</w:t>
      </w:r>
      <w:r w:rsidR="00B64E42" w:rsidRPr="006070B6">
        <w:rPr>
          <w:u w:val="single"/>
        </w:rPr>
        <w:t xml:space="preserve"> </w:t>
      </w:r>
      <w:r w:rsidR="005A5593" w:rsidRPr="006070B6">
        <w:rPr>
          <w:u w:val="single"/>
        </w:rPr>
        <w:t xml:space="preserve">a </w:t>
      </w:r>
      <w:r w:rsidR="00650DAB" w:rsidRPr="006070B6">
        <w:rPr>
          <w:u w:val="single"/>
        </w:rPr>
        <w:t xml:space="preserve">vytvoření mateřské školy jako </w:t>
      </w:r>
      <w:r w:rsidRPr="006070B6">
        <w:rPr>
          <w:u w:val="single"/>
        </w:rPr>
        <w:t>centra</w:t>
      </w:r>
      <w:r w:rsidR="005A5593" w:rsidRPr="006070B6">
        <w:rPr>
          <w:u w:val="single"/>
        </w:rPr>
        <w:t xml:space="preserve"> kultury a vzdělanosti.</w:t>
      </w:r>
      <w:r w:rsidR="005A5593">
        <w:t xml:space="preserve"> </w:t>
      </w:r>
      <w:r>
        <w:t xml:space="preserve">Proto </w:t>
      </w:r>
      <w:r w:rsidR="008C76FB">
        <w:t xml:space="preserve">je </w:t>
      </w:r>
      <w:r w:rsidR="00EB69B7">
        <w:t xml:space="preserve">pro </w:t>
      </w:r>
      <w:r w:rsidR="00064A07">
        <w:t xml:space="preserve">mne, </w:t>
      </w:r>
      <w:r w:rsidR="00650DAB">
        <w:t xml:space="preserve">jako </w:t>
      </w:r>
      <w:r w:rsidR="00EB69B7">
        <w:t>ředitele v roli top manažera</w:t>
      </w:r>
      <w:r w:rsidR="00064A07">
        <w:t>,</w:t>
      </w:r>
      <w:r w:rsidR="00EB69B7">
        <w:t xml:space="preserve"> </w:t>
      </w:r>
      <w:r w:rsidR="008C76FB">
        <w:t xml:space="preserve">důležitá kvalitní </w:t>
      </w:r>
      <w:r w:rsidR="008C76FB" w:rsidRPr="00491C03">
        <w:rPr>
          <w:b/>
          <w:i/>
        </w:rPr>
        <w:t>zpětná vazba</w:t>
      </w:r>
      <w:r w:rsidR="008C76FB">
        <w:t xml:space="preserve"> </w:t>
      </w:r>
      <w:r w:rsidR="00064A07">
        <w:t>jak od pracovníků mateřské školy, tak i od rodičů vzdělávajících se dětí</w:t>
      </w:r>
      <w:r w:rsidR="006070B6">
        <w:t>, kterou</w:t>
      </w:r>
      <w:r w:rsidR="00F65757">
        <w:t xml:space="preserve"> následně</w:t>
      </w:r>
      <w:r w:rsidR="008C76FB">
        <w:t xml:space="preserve"> využ</w:t>
      </w:r>
      <w:r w:rsidR="006070B6">
        <w:t>ívám</w:t>
      </w:r>
      <w:r w:rsidR="008C76FB">
        <w:t xml:space="preserve"> k</w:t>
      </w:r>
      <w:r w:rsidR="006020B2">
        <w:t xml:space="preserve"> dalšímu </w:t>
      </w:r>
      <w:r w:rsidR="008C76FB">
        <w:t>růstu celé organizace</w:t>
      </w:r>
      <w:r w:rsidR="00F76E2D">
        <w:t xml:space="preserve"> (osobní setkávání se, společné celoškolní akce, tvořivá odpoledne, slavnosti, výstavy, výlety, </w:t>
      </w:r>
      <w:r w:rsidR="0081373B">
        <w:t xml:space="preserve">kulturní vystoupení, besídky, koncerty, </w:t>
      </w:r>
      <w:r w:rsidR="00F76E2D">
        <w:t xml:space="preserve">aj.). </w:t>
      </w:r>
      <w:r w:rsidR="00F65757">
        <w:t>P</w:t>
      </w:r>
      <w:r w:rsidR="003C2E17">
        <w:t>rováděn</w:t>
      </w:r>
      <w:r w:rsidR="0081373B">
        <w:t>o</w:t>
      </w:r>
      <w:r w:rsidR="003C2E17">
        <w:t xml:space="preserve"> je</w:t>
      </w:r>
      <w:r w:rsidR="0081373B">
        <w:t xml:space="preserve"> průběžné vyhodnocování činnosti celé organizace ve všech jejich oblastech pomocí hodnotících nástrojů a mechanismů.</w:t>
      </w:r>
      <w:r w:rsidR="00F65757">
        <w:t xml:space="preserve"> </w:t>
      </w:r>
      <w:r w:rsidR="0081373B">
        <w:t>I</w:t>
      </w:r>
      <w:r w:rsidR="00F65757">
        <w:t xml:space="preserve"> do </w:t>
      </w:r>
      <w:r w:rsidR="00F65757">
        <w:lastRenderedPageBreak/>
        <w:t>budoucna</w:t>
      </w:r>
      <w:r w:rsidR="003C2E17">
        <w:t xml:space="preserve"> </w:t>
      </w:r>
      <w:r w:rsidR="0081373B">
        <w:t>bude vyhodnocování probíhat</w:t>
      </w:r>
      <w:r w:rsidR="00F65757">
        <w:t xml:space="preserve"> </w:t>
      </w:r>
      <w:r w:rsidR="003C2E17">
        <w:t xml:space="preserve">formou </w:t>
      </w:r>
      <w:r w:rsidR="008C76FB">
        <w:t>hodnocení, analýz</w:t>
      </w:r>
      <w:r w:rsidR="003C2E17">
        <w:t>y a</w:t>
      </w:r>
      <w:r w:rsidR="008C76FB">
        <w:t xml:space="preserve"> </w:t>
      </w:r>
      <w:proofErr w:type="spellStart"/>
      <w:r w:rsidR="008C76FB">
        <w:t>autoevaluace</w:t>
      </w:r>
      <w:proofErr w:type="spellEnd"/>
      <w:r w:rsidR="003C2E17">
        <w:t xml:space="preserve"> jako systematického a pravidelného</w:t>
      </w:r>
      <w:r w:rsidR="003C2E17" w:rsidRPr="003C2E17">
        <w:t xml:space="preserve"> </w:t>
      </w:r>
      <w:r w:rsidR="003C2E17">
        <w:t xml:space="preserve">procesu průběžného vyhodnocování </w:t>
      </w:r>
      <w:r w:rsidR="0081373B">
        <w:t xml:space="preserve">zejména </w:t>
      </w:r>
      <w:r w:rsidR="003C2E17">
        <w:t xml:space="preserve">vzdělávacích činností, situací </w:t>
      </w:r>
      <w:r w:rsidR="0081373B">
        <w:t>a</w:t>
      </w:r>
      <w:r w:rsidR="003C2E17">
        <w:t xml:space="preserve"> </w:t>
      </w:r>
      <w:r w:rsidR="00491C03">
        <w:t xml:space="preserve">všech sedmi </w:t>
      </w:r>
      <w:r w:rsidR="003C2E17">
        <w:t>podmínek vzdělávání realizovaných uvnit</w:t>
      </w:r>
      <w:r w:rsidR="00491C03">
        <w:t>ř MŠ</w:t>
      </w:r>
      <w:r w:rsidR="00EB69B7">
        <w:t xml:space="preserve">, </w:t>
      </w:r>
      <w:r w:rsidR="00D17CE1">
        <w:t xml:space="preserve">speciálně se zaměřením na sociální klima školy-třídy, </w:t>
      </w:r>
      <w:r w:rsidR="00EB69B7">
        <w:t xml:space="preserve">na vzdělávací </w:t>
      </w:r>
      <w:r w:rsidR="00D17CE1">
        <w:t>nabídku</w:t>
      </w:r>
      <w:r w:rsidR="00EB69B7">
        <w:t>, průběh</w:t>
      </w:r>
      <w:r w:rsidR="00D17CE1">
        <w:t xml:space="preserve"> a výsledky</w:t>
      </w:r>
      <w:r w:rsidR="00EB69B7">
        <w:t xml:space="preserve"> ve</w:t>
      </w:r>
      <w:r w:rsidR="00D17CE1">
        <w:t xml:space="preserve"> vzdělávání, </w:t>
      </w:r>
      <w:r w:rsidR="00EB69B7">
        <w:t xml:space="preserve">na osobnostní růst pedagogů a rozvoj začínajících pedagogů, </w:t>
      </w:r>
      <w:r w:rsidR="00F65757">
        <w:t>na kooperaci</w:t>
      </w:r>
      <w:r w:rsidR="00D17CE1">
        <w:t xml:space="preserve"> </w:t>
      </w:r>
      <w:r w:rsidR="00F65757">
        <w:t xml:space="preserve">všech </w:t>
      </w:r>
      <w:r w:rsidR="00D17CE1">
        <w:t>zúčastněných</w:t>
      </w:r>
      <w:r w:rsidR="00F65757">
        <w:t xml:space="preserve"> v procesu předškolního vzdělávání</w:t>
      </w:r>
      <w:r w:rsidR="00491C03">
        <w:t>.</w:t>
      </w:r>
    </w:p>
    <w:p w:rsidR="00491C03" w:rsidRPr="00425DE1" w:rsidRDefault="00491C03" w:rsidP="00425DE1">
      <w:pPr>
        <w:jc w:val="both"/>
        <w:rPr>
          <w:sz w:val="28"/>
          <w:szCs w:val="28"/>
        </w:rPr>
      </w:pPr>
    </w:p>
    <w:p w:rsidR="00491C03" w:rsidRPr="003C0EC3" w:rsidRDefault="003C0EC3" w:rsidP="003C0EC3">
      <w:pPr>
        <w:ind w:firstLine="708"/>
        <w:jc w:val="both"/>
        <w:rPr>
          <w:b/>
        </w:rPr>
      </w:pPr>
      <w:r w:rsidRPr="003C0EC3">
        <w:rPr>
          <w:b/>
        </w:rPr>
        <w:t>2.3</w:t>
      </w:r>
      <w:r w:rsidRPr="003C0EC3">
        <w:rPr>
          <w:b/>
        </w:rPr>
        <w:tab/>
      </w:r>
      <w:r w:rsidR="00491C03" w:rsidRPr="003C0EC3">
        <w:rPr>
          <w:b/>
        </w:rPr>
        <w:t xml:space="preserve">Plánované </w:t>
      </w:r>
      <w:r>
        <w:rPr>
          <w:b/>
        </w:rPr>
        <w:t>záměry v jednotlivých oblastech</w:t>
      </w:r>
    </w:p>
    <w:p w:rsidR="00491C03" w:rsidRPr="003C0EC3" w:rsidRDefault="00491C03" w:rsidP="00491C03">
      <w:pPr>
        <w:jc w:val="both"/>
        <w:rPr>
          <w:b/>
        </w:rPr>
      </w:pPr>
    </w:p>
    <w:p w:rsidR="00515018" w:rsidRPr="00EE0026" w:rsidRDefault="003C0EC3" w:rsidP="00491C03">
      <w:pPr>
        <w:ind w:left="708"/>
        <w:jc w:val="both"/>
        <w:rPr>
          <w:b/>
          <w:i/>
          <w:u w:val="single"/>
        </w:rPr>
      </w:pPr>
      <w:r w:rsidRPr="00EE0026">
        <w:rPr>
          <w:b/>
        </w:rPr>
        <w:t>a)</w:t>
      </w:r>
      <w:r w:rsidR="00491C03" w:rsidRPr="00491C03">
        <w:rPr>
          <w:b/>
        </w:rPr>
        <w:tab/>
      </w:r>
      <w:r w:rsidR="006D01C1" w:rsidRPr="00EE0026">
        <w:rPr>
          <w:b/>
          <w:i/>
          <w:u w:val="single"/>
        </w:rPr>
        <w:t xml:space="preserve">oblast výchovy a vzdělávání dětí </w:t>
      </w:r>
    </w:p>
    <w:p w:rsidR="00604338" w:rsidRDefault="00604338" w:rsidP="006B7B77">
      <w:pPr>
        <w:ind w:left="2160" w:hanging="2160"/>
        <w:jc w:val="both"/>
        <w:rPr>
          <w:b/>
        </w:rPr>
      </w:pPr>
    </w:p>
    <w:p w:rsidR="00515018" w:rsidRDefault="00DF72F4" w:rsidP="00515018">
      <w:pPr>
        <w:numPr>
          <w:ilvl w:val="0"/>
          <w:numId w:val="22"/>
        </w:numPr>
        <w:jc w:val="both"/>
      </w:pPr>
      <w:r w:rsidRPr="00DF72F4">
        <w:t>i nadále naplňovat poslání MŠ</w:t>
      </w:r>
      <w:r>
        <w:t>, vytvářet podnětné</w:t>
      </w:r>
      <w:r w:rsidR="00CB1222">
        <w:t>,</w:t>
      </w:r>
      <w:r w:rsidR="002D1813" w:rsidRPr="002D1813">
        <w:t xml:space="preserve"> </w:t>
      </w:r>
      <w:r w:rsidR="002D1813">
        <w:t xml:space="preserve">prosociální a přátelské, </w:t>
      </w:r>
      <w:r w:rsidR="00CB1222">
        <w:t>ale zároveň bezpečné</w:t>
      </w:r>
      <w:r>
        <w:t xml:space="preserve"> prostředí </w:t>
      </w:r>
      <w:r w:rsidR="00491C03">
        <w:t xml:space="preserve">pro </w:t>
      </w:r>
      <w:r>
        <w:t>všechny zúčastněné</w:t>
      </w:r>
      <w:r w:rsidR="00CB1222">
        <w:t xml:space="preserve"> </w:t>
      </w:r>
      <w:r w:rsidR="00E844F7" w:rsidRPr="004D30FA">
        <w:t>v homogenních nebo heterogenních skupinách dětí</w:t>
      </w:r>
      <w:r w:rsidR="00E844F7">
        <w:t xml:space="preserve"> (max.</w:t>
      </w:r>
      <w:r w:rsidR="00E844F7" w:rsidRPr="00656AB7">
        <w:t xml:space="preserve"> 28 dětí</w:t>
      </w:r>
      <w:r w:rsidR="00E844F7">
        <w:t>, min. 22 dětí, průměrně 25 dětí),</w:t>
      </w:r>
      <w:r w:rsidR="003F04FB" w:rsidRPr="003F04FB">
        <w:t xml:space="preserve"> </w:t>
      </w:r>
      <w:r w:rsidR="003F04FB">
        <w:t>poskytovat a udržet kvalitní služby,</w:t>
      </w:r>
      <w:r w:rsidR="00E844F7">
        <w:t xml:space="preserve"> </w:t>
      </w:r>
      <w:r w:rsidR="00491C03">
        <w:t>zkvalitnit sjednané</w:t>
      </w:r>
      <w:r w:rsidR="00CB1222">
        <w:t xml:space="preserve"> úrazové po</w:t>
      </w:r>
      <w:r w:rsidR="00E844F7">
        <w:t>jištění dětí v době pobytu v MŠ</w:t>
      </w:r>
    </w:p>
    <w:p w:rsidR="00CC1368" w:rsidRDefault="00A90070" w:rsidP="00CC1368">
      <w:pPr>
        <w:numPr>
          <w:ilvl w:val="0"/>
          <w:numId w:val="22"/>
        </w:numPr>
        <w:jc w:val="both"/>
      </w:pPr>
      <w:r>
        <w:t>obohacovat</w:t>
      </w:r>
      <w:r w:rsidR="0026324E">
        <w:t xml:space="preserve"> předškolní vzdělávání zaváděním </w:t>
      </w:r>
      <w:r>
        <w:t xml:space="preserve">alternativních postupů, </w:t>
      </w:r>
      <w:r w:rsidR="002F1FBA">
        <w:t>nov</w:t>
      </w:r>
      <w:r w:rsidR="00CC1368">
        <w:t>ých</w:t>
      </w:r>
      <w:r w:rsidR="002F1FBA">
        <w:t xml:space="preserve"> přístup</w:t>
      </w:r>
      <w:r w:rsidR="00CC1368">
        <w:t>ů</w:t>
      </w:r>
      <w:r w:rsidR="002F1FBA">
        <w:t xml:space="preserve"> a for</w:t>
      </w:r>
      <w:r w:rsidR="00CC1368">
        <w:t>e</w:t>
      </w:r>
      <w:r w:rsidR="002F1FBA">
        <w:t>m práce, využívat prožitkové učení,</w:t>
      </w:r>
      <w:r w:rsidR="00CC1368" w:rsidRPr="00CC1368">
        <w:t xml:space="preserve"> </w:t>
      </w:r>
      <w:r w:rsidR="00CC1368">
        <w:t xml:space="preserve">inovovat vzdělávací nabídku činností a aktivit pro děti předškolního věku, </w:t>
      </w:r>
      <w:r w:rsidR="00FF212A">
        <w:t>pomocí klíčových kompetencí vytvářet u dítěte základy funkční gramotnosti (čtenářská, matematická, verbální, tělesná, info</w:t>
      </w:r>
      <w:r w:rsidR="00CC1368">
        <w:t>rmační, sociální, přírodovědná),</w:t>
      </w:r>
      <w:r w:rsidR="00CC1368" w:rsidRPr="00CC1368">
        <w:t xml:space="preserve"> </w:t>
      </w:r>
      <w:r w:rsidR="00CC1368">
        <w:t>pravidelně vyhodnocovat výsledky kvality poskytovaného vzdělávání v souladu s RVP PV</w:t>
      </w:r>
    </w:p>
    <w:p w:rsidR="00E844F7" w:rsidRDefault="003F04FB" w:rsidP="00E844F7">
      <w:pPr>
        <w:numPr>
          <w:ilvl w:val="0"/>
          <w:numId w:val="22"/>
        </w:numPr>
        <w:jc w:val="both"/>
      </w:pPr>
      <w:r>
        <w:t>vytvářet portfolia dětí a</w:t>
      </w:r>
      <w:r w:rsidR="00E844F7">
        <w:t xml:space="preserve"> školní kroniky, dokumentovat průběh a výsledky vzdělávání, hodnotit jejich očekávanou kvalitu využitím funkčního evaluačního systému</w:t>
      </w:r>
      <w:r w:rsidR="004929A4">
        <w:t>, promyšleně utvářet profilaci jednotlivých MŠ a strategicky postupovat při tvorbě ŠVP</w:t>
      </w:r>
    </w:p>
    <w:p w:rsidR="00CC1368" w:rsidRDefault="00CC1368" w:rsidP="00CC1368">
      <w:pPr>
        <w:numPr>
          <w:ilvl w:val="0"/>
          <w:numId w:val="22"/>
        </w:numPr>
        <w:jc w:val="both"/>
      </w:pPr>
      <w:r>
        <w:t>podporovat výuku cizích jazyků (Aj</w:t>
      </w:r>
      <w:r w:rsidR="00E844F7">
        <w:t xml:space="preserve"> s rodilým mluvčím</w:t>
      </w:r>
      <w:r w:rsidR="004929A4">
        <w:t>, využití lektorů z vlastních řad pedagogů</w:t>
      </w:r>
      <w:r>
        <w:t>) a zařazování nadstandardních činností formou doplňkových programů (tělovýchovné, sportovní a ozdravné projekty, celoškolní, netradiční a slavnostní akce), aktivně do nich zapojovat rodiče</w:t>
      </w:r>
    </w:p>
    <w:p w:rsidR="0005353C" w:rsidRDefault="002D1813" w:rsidP="00CC1368">
      <w:pPr>
        <w:numPr>
          <w:ilvl w:val="0"/>
          <w:numId w:val="22"/>
        </w:numPr>
        <w:jc w:val="both"/>
      </w:pPr>
      <w:r>
        <w:t>zajistit rovné příležitosti</w:t>
      </w:r>
      <w:r w:rsidR="00F96E0C">
        <w:t xml:space="preserve"> a vytvořit podmínky pro vzdělanost dětí předškolního věku v prostředí bezp</w:t>
      </w:r>
      <w:r w:rsidR="00E844F7">
        <w:t>ečné školy</w:t>
      </w:r>
      <w:r w:rsidR="00F96E0C">
        <w:t xml:space="preserve"> </w:t>
      </w:r>
      <w:r w:rsidR="00E844F7">
        <w:rPr>
          <w:bCs/>
        </w:rPr>
        <w:t xml:space="preserve">se </w:t>
      </w:r>
      <w:r w:rsidR="00E844F7" w:rsidRPr="00871202">
        <w:rPr>
          <w:bCs/>
        </w:rPr>
        <w:t>zachování</w:t>
      </w:r>
      <w:r w:rsidR="00E844F7">
        <w:rPr>
          <w:bCs/>
        </w:rPr>
        <w:t>m</w:t>
      </w:r>
      <w:r w:rsidR="00E844F7" w:rsidRPr="00871202">
        <w:rPr>
          <w:bCs/>
        </w:rPr>
        <w:t xml:space="preserve"> </w:t>
      </w:r>
      <w:r w:rsidR="00E844F7">
        <w:rPr>
          <w:bCs/>
        </w:rPr>
        <w:t xml:space="preserve">vlastního </w:t>
      </w:r>
      <w:r w:rsidR="00E844F7" w:rsidRPr="00871202">
        <w:rPr>
          <w:bCs/>
        </w:rPr>
        <w:t>soukromí</w:t>
      </w:r>
      <w:r w:rsidR="00E844F7" w:rsidRPr="00871202">
        <w:t xml:space="preserve">, </w:t>
      </w:r>
      <w:r w:rsidR="0005353C">
        <w:t>zohledňovat</w:t>
      </w:r>
      <w:r>
        <w:t xml:space="preserve"> </w:t>
      </w:r>
      <w:r w:rsidR="00F96E0C">
        <w:t xml:space="preserve">v ní </w:t>
      </w:r>
      <w:r w:rsidR="0005353C">
        <w:t xml:space="preserve">potřeby dětí se SVP, dětí nadaných, </w:t>
      </w:r>
      <w:r>
        <w:t xml:space="preserve">dětí ze sociálně znevýhodněného prostředí </w:t>
      </w:r>
      <w:r w:rsidR="00E844F7" w:rsidRPr="00656AB7">
        <w:t>(DD, v</w:t>
      </w:r>
      <w:r w:rsidR="00E844F7">
        <w:t>esnička SOS,</w:t>
      </w:r>
      <w:r w:rsidR="00E844F7" w:rsidRPr="00E844F7">
        <w:t xml:space="preserve"> </w:t>
      </w:r>
      <w:r w:rsidR="00E844F7">
        <w:t xml:space="preserve">sociálně a kulturně slabé, neúplné nebo rozvrácené rodiny) </w:t>
      </w:r>
      <w:r>
        <w:t xml:space="preserve">a </w:t>
      </w:r>
      <w:r w:rsidR="0005353C">
        <w:t>dětí cizinců, u kterých vstřícným a akti</w:t>
      </w:r>
      <w:r w:rsidR="00F96E0C">
        <w:t>vním přístupem pedagogů odstraňova</w:t>
      </w:r>
      <w:r w:rsidR="0005353C">
        <w:t xml:space="preserve">t jazykové bariéry a nenásilně je </w:t>
      </w:r>
      <w:r w:rsidR="004929A4">
        <w:t xml:space="preserve">plnohodnotně </w:t>
      </w:r>
      <w:r w:rsidR="0005353C">
        <w:t>integrovat do nové sociální skupiny</w:t>
      </w:r>
      <w:r>
        <w:t>, podporovat</w:t>
      </w:r>
      <w:r w:rsidR="0005353C" w:rsidRPr="0005353C">
        <w:t xml:space="preserve"> </w:t>
      </w:r>
      <w:r>
        <w:t>jejich individuální vzdělávací potřeby s aktivním zapojením rodičů i odborníků</w:t>
      </w:r>
    </w:p>
    <w:p w:rsidR="00C23AEE" w:rsidRDefault="00F96E0C" w:rsidP="00C75C45">
      <w:pPr>
        <w:numPr>
          <w:ilvl w:val="0"/>
          <w:numId w:val="22"/>
        </w:numPr>
        <w:jc w:val="both"/>
      </w:pPr>
      <w:r>
        <w:t xml:space="preserve">ve spolupráci se zřizovatelem </w:t>
      </w:r>
      <w:r w:rsidR="004929A4">
        <w:t xml:space="preserve">a s odborníky </w:t>
      </w:r>
      <w:r>
        <w:t xml:space="preserve">vytvořit vhodné podmínky pro </w:t>
      </w:r>
      <w:r w:rsidR="004929A4">
        <w:t xml:space="preserve">podporu a optimální rozvoj </w:t>
      </w:r>
      <w:r>
        <w:t xml:space="preserve">dětí </w:t>
      </w:r>
      <w:r w:rsidR="004929A4">
        <w:t xml:space="preserve">se specifickými vzdělávacími potřebami </w:t>
      </w:r>
      <w:r>
        <w:t xml:space="preserve">(bezbariérový přístup </w:t>
      </w:r>
      <w:r w:rsidR="00A90070">
        <w:t xml:space="preserve">byl stavebně zrealizován </w:t>
      </w:r>
      <w:r>
        <w:t>v</w:t>
      </w:r>
      <w:r w:rsidR="00A90070">
        <w:t> </w:t>
      </w:r>
      <w:r>
        <w:t>MŠ</w:t>
      </w:r>
      <w:r w:rsidR="00A90070">
        <w:t xml:space="preserve"> STUDÁNKA Krymská 10)</w:t>
      </w:r>
      <w:r>
        <w:t xml:space="preserve">, </w:t>
      </w:r>
      <w:r w:rsidR="0081373B">
        <w:t>zajištění</w:t>
      </w:r>
      <w:r w:rsidR="00C23AEE">
        <w:t xml:space="preserve"> </w:t>
      </w:r>
      <w:r w:rsidR="00A90070">
        <w:t xml:space="preserve">provozu logopedické třídy </w:t>
      </w:r>
      <w:r w:rsidR="00C23AEE">
        <w:t xml:space="preserve">pro </w:t>
      </w:r>
      <w:r>
        <w:t>dět</w:t>
      </w:r>
      <w:r w:rsidR="00C23AEE">
        <w:t>i</w:t>
      </w:r>
      <w:r>
        <w:t xml:space="preserve"> s vadami </w:t>
      </w:r>
      <w:r w:rsidR="0081373B">
        <w:t>řeči</w:t>
      </w:r>
    </w:p>
    <w:p w:rsidR="00C75C45" w:rsidRDefault="002D1813" w:rsidP="00C75C45">
      <w:pPr>
        <w:numPr>
          <w:ilvl w:val="0"/>
          <w:numId w:val="22"/>
        </w:numPr>
        <w:jc w:val="both"/>
      </w:pPr>
      <w:r>
        <w:t>vytvořit poradenské a vzdělanostní centrum přímo v MŠ</w:t>
      </w:r>
      <w:r w:rsidRPr="002D1813">
        <w:t xml:space="preserve"> </w:t>
      </w:r>
      <w:r>
        <w:t xml:space="preserve">ve spolupráci s odborníky a odbornými institucemi (PPP, </w:t>
      </w:r>
      <w:r w:rsidR="0047006E">
        <w:t xml:space="preserve">SPC, </w:t>
      </w:r>
      <w:r>
        <w:t xml:space="preserve">ZŠ JAK </w:t>
      </w:r>
      <w:proofErr w:type="spellStart"/>
      <w:proofErr w:type="gramStart"/>
      <w:r>
        <w:t>K.Vary</w:t>
      </w:r>
      <w:proofErr w:type="spellEnd"/>
      <w:proofErr w:type="gramEnd"/>
      <w:r>
        <w:t xml:space="preserve">, </w:t>
      </w:r>
      <w:r w:rsidR="0047006E">
        <w:t xml:space="preserve">ZŠ Dyslektická a speciální </w:t>
      </w:r>
      <w:proofErr w:type="spellStart"/>
      <w:r w:rsidR="0047006E">
        <w:t>K.Vary</w:t>
      </w:r>
      <w:proofErr w:type="spellEnd"/>
      <w:r w:rsidR="0047006E">
        <w:t xml:space="preserve">, </w:t>
      </w:r>
      <w:r>
        <w:t>MENSA</w:t>
      </w:r>
      <w:r w:rsidR="0047006E">
        <w:t xml:space="preserve">, OSPOD, SVI, </w:t>
      </w:r>
      <w:proofErr w:type="spellStart"/>
      <w:r w:rsidR="0047006E">
        <w:t>MěP</w:t>
      </w:r>
      <w:proofErr w:type="spellEnd"/>
      <w:r>
        <w:t>)</w:t>
      </w:r>
      <w:r w:rsidR="00F96E0C">
        <w:t>,</w:t>
      </w:r>
      <w:r w:rsidR="0047006E">
        <w:t xml:space="preserve"> i nadále s nimi prohlubovat úzkou spolupráci</w:t>
      </w:r>
      <w:r w:rsidR="0047006E" w:rsidRPr="0047006E">
        <w:t xml:space="preserve"> </w:t>
      </w:r>
      <w:r w:rsidR="0047006E">
        <w:t xml:space="preserve">na diagnostice dětí přímo v prostředí MŠ jako pomoc ve prospěch dítěte, pořádáním odborných seminářů pro pedagogy, přednášek, besed a individuálních konzultací pro rodičovskou veřejnost, které zprostředkujeme dostatek informací a kontaktů </w:t>
      </w:r>
      <w:r w:rsidR="00F96E0C">
        <w:t xml:space="preserve">na nástěnkách, </w:t>
      </w:r>
      <w:r w:rsidR="0047006E">
        <w:t xml:space="preserve">v </w:t>
      </w:r>
      <w:r w:rsidR="00F96E0C">
        <w:t xml:space="preserve">místním tisku a </w:t>
      </w:r>
      <w:r w:rsidR="0047006E">
        <w:t xml:space="preserve">na </w:t>
      </w:r>
      <w:r w:rsidR="00F96E0C">
        <w:t>webových stránkách 1. MŠ (</w:t>
      </w:r>
      <w:hyperlink r:id="rId11" w:history="1">
        <w:r w:rsidR="00F96E0C" w:rsidRPr="00396451">
          <w:rPr>
            <w:rStyle w:val="Hypertextovodkaz"/>
          </w:rPr>
          <w:t>www.materinkykv.cz</w:t>
        </w:r>
      </w:hyperlink>
      <w:r w:rsidR="00F96E0C">
        <w:t xml:space="preserve">) </w:t>
      </w:r>
    </w:p>
    <w:p w:rsidR="002D1813" w:rsidRDefault="00C75C45" w:rsidP="00C75C45">
      <w:pPr>
        <w:numPr>
          <w:ilvl w:val="0"/>
          <w:numId w:val="22"/>
        </w:numPr>
        <w:jc w:val="both"/>
      </w:pPr>
      <w:r>
        <w:t>hledat nové formy spolupráce s rodiči, i nadále</w:t>
      </w:r>
      <w:r w:rsidRPr="001C4808">
        <w:t xml:space="preserve"> </w:t>
      </w:r>
      <w:r>
        <w:t>vytvářet cestu důvěry a vzájemné spolupráce, zajistit dostatečnou informovanost o dě</w:t>
      </w:r>
      <w:r w:rsidR="00C23AEE">
        <w:t>ní mateřské školy, o RVP PV a o </w:t>
      </w:r>
      <w:r>
        <w:t>ŠVP Korálky a jeho dílčích ŠVP jednotlivých MŠ</w:t>
      </w:r>
    </w:p>
    <w:p w:rsidR="001A4472" w:rsidRDefault="00CC1368" w:rsidP="00C23AEE">
      <w:pPr>
        <w:pStyle w:val="Odstavecseseznamem"/>
        <w:numPr>
          <w:ilvl w:val="0"/>
          <w:numId w:val="22"/>
        </w:numPr>
        <w:tabs>
          <w:tab w:val="left" w:pos="1590"/>
        </w:tabs>
        <w:jc w:val="both"/>
      </w:pPr>
      <w:r>
        <w:lastRenderedPageBreak/>
        <w:t>v rámci zajištění pozitivního psychosociálního klima</w:t>
      </w:r>
      <w:r w:rsidR="0005353C" w:rsidRPr="0005353C">
        <w:t xml:space="preserve"> </w:t>
      </w:r>
      <w:r w:rsidR="0005353C">
        <w:t>v MŠ</w:t>
      </w:r>
      <w:r w:rsidR="001A4472" w:rsidRPr="00C23AEE">
        <w:rPr>
          <w:bCs/>
        </w:rPr>
        <w:t xml:space="preserve"> ze strany pedagoga vyloučit </w:t>
      </w:r>
      <w:r w:rsidR="001A4472" w:rsidRPr="004F2002">
        <w:t>negativní slovní komentář</w:t>
      </w:r>
      <w:r w:rsidR="001A4472">
        <w:t>e, manipulování a</w:t>
      </w:r>
      <w:r w:rsidR="001A4472" w:rsidRPr="004667EF">
        <w:t xml:space="preserve"> </w:t>
      </w:r>
      <w:r w:rsidR="001A4472">
        <w:t>j</w:t>
      </w:r>
      <w:r w:rsidR="001A4472" w:rsidRPr="00F06D77">
        <w:t>ak</w:t>
      </w:r>
      <w:r w:rsidR="00990C1F">
        <w:t>ou</w:t>
      </w:r>
      <w:r w:rsidR="001A4472" w:rsidRPr="00F06D77">
        <w:t>koli komunikac</w:t>
      </w:r>
      <w:r w:rsidR="00990C1F">
        <w:t>i</w:t>
      </w:r>
      <w:r w:rsidR="001A4472" w:rsidRPr="00F06D77">
        <w:t xml:space="preserve"> s dítětem, k</w:t>
      </w:r>
      <w:r w:rsidR="00572B4E">
        <w:t>terou dítě pociťuje jako násilí</w:t>
      </w:r>
      <w:r w:rsidR="00990C1F">
        <w:t>,</w:t>
      </w:r>
      <w:r w:rsidR="00990C1F" w:rsidRPr="00C23AEE">
        <w:rPr>
          <w:b/>
        </w:rPr>
        <w:t xml:space="preserve"> </w:t>
      </w:r>
      <w:r w:rsidR="00990C1F" w:rsidRPr="00990C1F">
        <w:t xml:space="preserve">vytvořit jednotný program prevence na ochranu dítěte proti sociálně patologickým jevům </w:t>
      </w:r>
      <w:r w:rsidR="00990C1F" w:rsidRPr="00193E50">
        <w:t>(šikana ze strany starších dětí, svěřování se cizím lidem, nebezpečí návyku na drogy, léky, alkohol, kuřácké prostředí,</w:t>
      </w:r>
      <w:r w:rsidR="00990C1F">
        <w:t xml:space="preserve"> odhalení zanedbání výchovy, patologického domácího prostředí, ohrožení dítěte domácím násilím či týráním, aj.) a v</w:t>
      </w:r>
      <w:r w:rsidR="00990C1F" w:rsidRPr="00193E50">
        <w:t>e spolupráci s</w:t>
      </w:r>
      <w:r w:rsidR="00990C1F">
        <w:t> </w:t>
      </w:r>
      <w:r w:rsidR="00990C1F" w:rsidRPr="00193E50">
        <w:t>rodiči</w:t>
      </w:r>
      <w:r w:rsidR="00C23AEE">
        <w:t xml:space="preserve"> i ostatními institucemi (</w:t>
      </w:r>
      <w:r w:rsidR="00990C1F">
        <w:t xml:space="preserve">OSPOD, </w:t>
      </w:r>
      <w:r w:rsidR="00C23AEE">
        <w:t xml:space="preserve">SPC, </w:t>
      </w:r>
      <w:r w:rsidR="00990C1F">
        <w:t xml:space="preserve">PPP, </w:t>
      </w:r>
      <w:proofErr w:type="spellStart"/>
      <w:r w:rsidR="00990C1F">
        <w:t>MěP</w:t>
      </w:r>
      <w:proofErr w:type="spellEnd"/>
      <w:r w:rsidR="00990C1F">
        <w:t>)</w:t>
      </w:r>
      <w:r w:rsidR="00990C1F" w:rsidRPr="00193E50">
        <w:t xml:space="preserve"> se snažit včas odhalit poruchy psychosociálního vývoje</w:t>
      </w:r>
      <w:r w:rsidR="00990C1F">
        <w:t xml:space="preserve"> dítěte se zaměřením na rizikové společenské faktory či jiná postižení</w:t>
      </w:r>
    </w:p>
    <w:p w:rsidR="0005353C" w:rsidRDefault="00CC1368" w:rsidP="00515018">
      <w:pPr>
        <w:numPr>
          <w:ilvl w:val="0"/>
          <w:numId w:val="22"/>
        </w:numPr>
        <w:jc w:val="both"/>
      </w:pPr>
      <w:r>
        <w:t>dodržovat potřebný denní, týdenní</w:t>
      </w:r>
      <w:r w:rsidR="0005353C">
        <w:t>, roční</w:t>
      </w:r>
      <w:r w:rsidR="00511CE2">
        <w:t xml:space="preserve"> rytmu</w:t>
      </w:r>
      <w:r>
        <w:t>s</w:t>
      </w:r>
      <w:r w:rsidR="00511CE2">
        <w:t xml:space="preserve"> a </w:t>
      </w:r>
      <w:r>
        <w:t>řád</w:t>
      </w:r>
      <w:r w:rsidR="00511CE2">
        <w:t>, uspořádat střídání činností tak, aby</w:t>
      </w:r>
      <w:r w:rsidR="00511CE2" w:rsidRPr="00AD2BC2">
        <w:t xml:space="preserve"> </w:t>
      </w:r>
      <w:r w:rsidR="00511CE2">
        <w:t>poměr spontánních a řízených činností v denním programu byl vyvážený, častěji zařazovat</w:t>
      </w:r>
      <w:r w:rsidR="00511CE2" w:rsidRPr="00727327">
        <w:t xml:space="preserve"> </w:t>
      </w:r>
      <w:r w:rsidR="00511CE2">
        <w:t>pohy</w:t>
      </w:r>
      <w:r w:rsidR="0005353C">
        <w:t>bové aktivity a zdravotní cviky</w:t>
      </w:r>
    </w:p>
    <w:p w:rsidR="00033B52" w:rsidRDefault="00033B52" w:rsidP="00C23AEE">
      <w:pPr>
        <w:pStyle w:val="Odstavecseseznamem"/>
        <w:numPr>
          <w:ilvl w:val="0"/>
          <w:numId w:val="22"/>
        </w:numPr>
        <w:tabs>
          <w:tab w:val="left" w:pos="360"/>
        </w:tabs>
        <w:jc w:val="both"/>
      </w:pPr>
      <w:r>
        <w:t xml:space="preserve">učit se zdravému životnímu stylu, vypěstovat </w:t>
      </w:r>
      <w:r w:rsidRPr="00303E68">
        <w:t>u dětí správné st</w:t>
      </w:r>
      <w:r>
        <w:t>rav</w:t>
      </w:r>
      <w:r w:rsidRPr="00303E68">
        <w:t>ovací návyky</w:t>
      </w:r>
      <w:r>
        <w:t>, obohacovat stravování dětí zajímavými surovinami a neobvyklými pokrmy, využít zkušeností a poznatků z dílčího ŠVP pod názvem „Zdravá MŠ“</w:t>
      </w:r>
    </w:p>
    <w:p w:rsidR="00FB2286" w:rsidRDefault="00AD79C7" w:rsidP="00515018">
      <w:pPr>
        <w:numPr>
          <w:ilvl w:val="0"/>
          <w:numId w:val="22"/>
        </w:numPr>
        <w:jc w:val="both"/>
      </w:pPr>
      <w:r>
        <w:t xml:space="preserve">v rámci 1. MŠ </w:t>
      </w:r>
      <w:r w:rsidR="008C76FB">
        <w:t>pokračovat v práci jazykové sekce LOGOTÝMU 1. MŠ (</w:t>
      </w:r>
      <w:r>
        <w:t xml:space="preserve">pravidelná </w:t>
      </w:r>
      <w:r w:rsidR="008C76FB">
        <w:t xml:space="preserve">speciální </w:t>
      </w:r>
      <w:r>
        <w:t xml:space="preserve">logopedická </w:t>
      </w:r>
      <w:r w:rsidR="008C76FB">
        <w:t>péče</w:t>
      </w:r>
      <w:r>
        <w:t xml:space="preserve"> věnovaná dětem od 4,5 let na našich šesti MŠ formou jazykového kroužku pod vedením speciálního pedagoga logopeda nebo logopedického asistenta anebo </w:t>
      </w:r>
      <w:proofErr w:type="spellStart"/>
      <w:r>
        <w:t>preventisty</w:t>
      </w:r>
      <w:proofErr w:type="spellEnd"/>
      <w:r w:rsidR="00FB2286">
        <w:t xml:space="preserve"> ve spolupráci</w:t>
      </w:r>
      <w:r w:rsidR="008C76FB">
        <w:t xml:space="preserve"> s</w:t>
      </w:r>
      <w:r w:rsidR="00FB2286">
        <w:t>e supervizorem - odborným lékařem a speciálním pedagogem,</w:t>
      </w:r>
      <w:r w:rsidR="008C76FB">
        <w:t xml:space="preserve"> a </w:t>
      </w:r>
      <w:r w:rsidR="00FB2286">
        <w:t>samozřejmě s </w:t>
      </w:r>
      <w:r w:rsidR="008C76FB">
        <w:t>rodiči</w:t>
      </w:r>
      <w:r w:rsidR="00FB2286">
        <w:t>)</w:t>
      </w:r>
      <w:r w:rsidR="008C76FB">
        <w:t>,</w:t>
      </w:r>
      <w:r w:rsidR="00FB2286" w:rsidRPr="00FB2286">
        <w:t xml:space="preserve"> </w:t>
      </w:r>
      <w:r w:rsidR="00FB2286">
        <w:t>zajištění materiálních, provozních a personálních podmínek</w:t>
      </w:r>
    </w:p>
    <w:p w:rsidR="00FB2286" w:rsidRDefault="00C23AEE" w:rsidP="00515018">
      <w:pPr>
        <w:numPr>
          <w:ilvl w:val="0"/>
          <w:numId w:val="22"/>
        </w:numPr>
        <w:jc w:val="both"/>
      </w:pPr>
      <w:r>
        <w:t xml:space="preserve">v rámci 1. MŠ pokračovat v práci </w:t>
      </w:r>
      <w:r w:rsidR="00FB2286">
        <w:t>EVVO</w:t>
      </w:r>
      <w:r>
        <w:t>TÝMU</w:t>
      </w:r>
      <w:r w:rsidR="00FB2286">
        <w:t xml:space="preserve"> (sestavit plány činností na období 201</w:t>
      </w:r>
      <w:r>
        <w:t>8</w:t>
      </w:r>
      <w:r w:rsidR="00FB2286">
        <w:t>-20</w:t>
      </w:r>
      <w:r>
        <w:t>20, navázat na úspěšné aktivity STROM ROKU 2017 – 7.</w:t>
      </w:r>
      <w:r w:rsidR="0081373B">
        <w:t xml:space="preserve"> </w:t>
      </w:r>
      <w:r>
        <w:t>místo v celostátní anketě, získání ocenění a 2.</w:t>
      </w:r>
      <w:r w:rsidR="0081373B">
        <w:t xml:space="preserve"> </w:t>
      </w:r>
      <w:r>
        <w:t>místa v Lesní soutěži 2017</w:t>
      </w:r>
      <w:r w:rsidR="00FB2286">
        <w:t>)</w:t>
      </w:r>
    </w:p>
    <w:p w:rsidR="00E844F7" w:rsidRDefault="00E844F7" w:rsidP="00E844F7">
      <w:pPr>
        <w:numPr>
          <w:ilvl w:val="0"/>
          <w:numId w:val="22"/>
        </w:numPr>
        <w:jc w:val="both"/>
      </w:pPr>
      <w:r>
        <w:t>zajišťovat nadstandardní adaptační režimy i</w:t>
      </w:r>
      <w:r w:rsidRPr="00656AB7">
        <w:t xml:space="preserve"> pro </w:t>
      </w:r>
      <w:r>
        <w:t xml:space="preserve">budoucí klienty - </w:t>
      </w:r>
      <w:r w:rsidRPr="00656AB7">
        <w:t xml:space="preserve">děti </w:t>
      </w:r>
      <w:r>
        <w:t>„</w:t>
      </w:r>
      <w:r w:rsidRPr="00656AB7">
        <w:t>před školkou</w:t>
      </w:r>
      <w:r>
        <w:t>“ (Baby kluby)</w:t>
      </w:r>
    </w:p>
    <w:p w:rsidR="001A4472" w:rsidRPr="00BD3D52" w:rsidRDefault="001A4472" w:rsidP="00515018">
      <w:pPr>
        <w:numPr>
          <w:ilvl w:val="0"/>
          <w:numId w:val="22"/>
        </w:numPr>
        <w:jc w:val="both"/>
      </w:pPr>
      <w:r>
        <w:t xml:space="preserve">podporovat PR </w:t>
      </w:r>
      <w:r w:rsidR="00AD79C7">
        <w:t xml:space="preserve">1. MŠ </w:t>
      </w:r>
      <w:r>
        <w:t xml:space="preserve">a prezentaci </w:t>
      </w:r>
      <w:r w:rsidR="00AD79C7">
        <w:t>výchovně vzdělávací práce</w:t>
      </w:r>
      <w:r w:rsidR="00FB2286">
        <w:t xml:space="preserve"> na veřejnosti (</w:t>
      </w:r>
      <w:r w:rsidR="00FB6CD4">
        <w:t xml:space="preserve">v rámci GDPR; úspěšné zavedení nového </w:t>
      </w:r>
      <w:r w:rsidR="00FB2286">
        <w:t>log</w:t>
      </w:r>
      <w:r w:rsidR="00FB6CD4">
        <w:t>a a všech 8 doplňkových log v roce 2017</w:t>
      </w:r>
      <w:r w:rsidR="00FB2286">
        <w:t xml:space="preserve">, </w:t>
      </w:r>
      <w:r w:rsidR="00E844F7">
        <w:t>tiskopis</w:t>
      </w:r>
      <w:r w:rsidR="00FB6CD4">
        <w:t>ů</w:t>
      </w:r>
      <w:r w:rsidR="00E844F7">
        <w:t>, razít</w:t>
      </w:r>
      <w:r w:rsidR="00FB6CD4">
        <w:t>e</w:t>
      </w:r>
      <w:r w:rsidR="00E844F7">
        <w:t>k</w:t>
      </w:r>
      <w:r w:rsidR="00FB6CD4">
        <w:t>; nově pracovat na vývoji</w:t>
      </w:r>
      <w:r w:rsidR="00E844F7">
        <w:t xml:space="preserve"> propagační</w:t>
      </w:r>
      <w:r w:rsidR="00FB6CD4">
        <w:t>ch materiálů 1. MŠ</w:t>
      </w:r>
      <w:r w:rsidR="00E844F7">
        <w:t>)</w:t>
      </w:r>
    </w:p>
    <w:p w:rsidR="00100EBE" w:rsidRPr="00100EBE" w:rsidRDefault="00100EBE" w:rsidP="00100EBE">
      <w:pPr>
        <w:ind w:left="360"/>
        <w:jc w:val="both"/>
      </w:pPr>
    </w:p>
    <w:p w:rsidR="00FB6CD4" w:rsidRPr="00EE0026" w:rsidRDefault="00990C1F" w:rsidP="003C0EC3">
      <w:pPr>
        <w:pStyle w:val="Odstavecseseznamem"/>
        <w:numPr>
          <w:ilvl w:val="1"/>
          <w:numId w:val="35"/>
        </w:numPr>
        <w:tabs>
          <w:tab w:val="left" w:pos="360"/>
        </w:tabs>
        <w:jc w:val="both"/>
        <w:rPr>
          <w:b/>
          <w:i/>
        </w:rPr>
      </w:pPr>
      <w:r w:rsidRPr="00EE0026">
        <w:rPr>
          <w:b/>
          <w:i/>
          <w:u w:val="single"/>
        </w:rPr>
        <w:t>oblast sociální a společenská</w:t>
      </w:r>
    </w:p>
    <w:p w:rsidR="00FB6CD4" w:rsidRPr="00FB6CD4" w:rsidRDefault="001E7C27" w:rsidP="00FB6CD4">
      <w:pPr>
        <w:pStyle w:val="Odstavecseseznamem"/>
        <w:tabs>
          <w:tab w:val="left" w:pos="360"/>
        </w:tabs>
        <w:ind w:left="1418"/>
        <w:jc w:val="both"/>
        <w:rPr>
          <w:b/>
        </w:rPr>
      </w:pPr>
      <w:r>
        <w:t xml:space="preserve"> </w:t>
      </w:r>
    </w:p>
    <w:p w:rsidR="00033B52" w:rsidRDefault="00F94934" w:rsidP="00F94934">
      <w:pPr>
        <w:numPr>
          <w:ilvl w:val="0"/>
          <w:numId w:val="22"/>
        </w:numPr>
        <w:jc w:val="both"/>
      </w:pPr>
      <w:r>
        <w:t xml:space="preserve">posilovat roli </w:t>
      </w:r>
      <w:r w:rsidR="001E7C27">
        <w:t>MŠ</w:t>
      </w:r>
      <w:r>
        <w:t xml:space="preserve"> jako instituce poskytující veřejnou službu klientům (děti a jejich rodiče), vytvářet pozitivní, přátelské a bezpečné sociální klima s uplatňováním zásad osobnostní sociální výchovy pro všestranný rozvoj dítěte</w:t>
      </w:r>
      <w:r w:rsidR="007462A6">
        <w:t xml:space="preserve"> (pořádání společných setkávání, slavností, přehlídek,</w:t>
      </w:r>
      <w:r w:rsidR="003A101E">
        <w:t xml:space="preserve"> akcí, ozdravných pobytů, vzdělávacích kurzů,</w:t>
      </w:r>
      <w:r w:rsidR="007462A6">
        <w:t xml:space="preserve"> osobní a pracovní jednání, vyřizování stížností, stanovení úředních hodin ředitelky i vedoucích pracovníků jednotlivých MŠ)</w:t>
      </w:r>
    </w:p>
    <w:p w:rsidR="00F94934" w:rsidRDefault="00033B52" w:rsidP="00F94934">
      <w:pPr>
        <w:numPr>
          <w:ilvl w:val="0"/>
          <w:numId w:val="22"/>
        </w:numPr>
        <w:jc w:val="both"/>
      </w:pPr>
      <w:r>
        <w:t>z</w:t>
      </w:r>
      <w:r w:rsidR="001E7C27">
        <w:t>kvalitňovat kulturu MŠ na jednotlivých pracovištích, vylepšovat sociální klima a pracovní prostředí podle jejich současných požadavků, modernizovat společenské prostředí a prostory vzájemného setkávání (vestibuly, šatny, třídy, školní zahrady, tělocvičny, kanceláře vedoucích pracovníků, sborovny, jednací aula na ředitelství)</w:t>
      </w:r>
    </w:p>
    <w:p w:rsidR="00156CF3" w:rsidRPr="00156CF3" w:rsidRDefault="00385E0F" w:rsidP="00FB6CD4">
      <w:pPr>
        <w:pStyle w:val="Odstavecseseznamem"/>
        <w:numPr>
          <w:ilvl w:val="0"/>
          <w:numId w:val="22"/>
        </w:numPr>
        <w:jc w:val="both"/>
      </w:pPr>
      <w:r>
        <w:t xml:space="preserve">snažit se </w:t>
      </w:r>
      <w:r w:rsidR="00156CF3" w:rsidRPr="00156CF3">
        <w:t xml:space="preserve">svým přístupem, chováním a jednáním být dětem </w:t>
      </w:r>
      <w:r w:rsidR="00156CF3">
        <w:t xml:space="preserve">vždy přirozeným vzorem, </w:t>
      </w:r>
      <w:r>
        <w:t xml:space="preserve">i přes náročnost pedagogické činnosti </w:t>
      </w:r>
      <w:r w:rsidRPr="00FB6CD4">
        <w:rPr>
          <w:bCs/>
        </w:rPr>
        <w:t>stimulovat</w:t>
      </w:r>
      <w:r w:rsidR="00156CF3" w:rsidRPr="00FB6CD4">
        <w:rPr>
          <w:bCs/>
        </w:rPr>
        <w:t>, odměňovat, smysluplně</w:t>
      </w:r>
      <w:r w:rsidRPr="00FB6CD4">
        <w:rPr>
          <w:bCs/>
        </w:rPr>
        <w:t xml:space="preserve"> chválit, být uznalí</w:t>
      </w:r>
      <w:r w:rsidR="00156CF3" w:rsidRPr="00FB6CD4">
        <w:rPr>
          <w:bCs/>
        </w:rPr>
        <w:t>,</w:t>
      </w:r>
      <w:r w:rsidR="00156CF3" w:rsidRPr="00156CF3">
        <w:t xml:space="preserve"> vyvarovat se paušálních pochval stejně jako odsudků,</w:t>
      </w:r>
      <w:r w:rsidR="00156CF3" w:rsidRPr="00FB6CD4">
        <w:rPr>
          <w:bCs/>
        </w:rPr>
        <w:t xml:space="preserve"> hodnotit </w:t>
      </w:r>
      <w:r w:rsidR="00156CF3" w:rsidRPr="00156CF3">
        <w:t xml:space="preserve">konkrétní projevy a výkony dítěte, přiměřeně na ně reagovat pozitivním oceněním </w:t>
      </w:r>
      <w:r w:rsidRPr="00FB6CD4">
        <w:rPr>
          <w:bCs/>
        </w:rPr>
        <w:t>a vést</w:t>
      </w:r>
      <w:r w:rsidR="00156CF3" w:rsidRPr="00FB6CD4">
        <w:rPr>
          <w:bCs/>
        </w:rPr>
        <w:t xml:space="preserve"> úspěšně dítě ke společným vzdělávacím cílům,</w:t>
      </w:r>
      <w:r w:rsidRPr="00FB6CD4">
        <w:rPr>
          <w:bCs/>
        </w:rPr>
        <w:t xml:space="preserve"> </w:t>
      </w:r>
      <w:r>
        <w:t>být vstřícní, empatičtí, komunikativní</w:t>
      </w:r>
      <w:r w:rsidRPr="00156CF3">
        <w:t>, podporující, přím</w:t>
      </w:r>
      <w:r>
        <w:t>í</w:t>
      </w:r>
      <w:r w:rsidRPr="00156CF3">
        <w:t>, hodnotící, sympatizující, naslouchající jednání a „řeči těla“ každého dítěte</w:t>
      </w:r>
    </w:p>
    <w:p w:rsidR="00C75C45" w:rsidRDefault="007462A6" w:rsidP="009820D6">
      <w:pPr>
        <w:numPr>
          <w:ilvl w:val="0"/>
          <w:numId w:val="22"/>
        </w:numPr>
        <w:jc w:val="both"/>
      </w:pPr>
      <w:r>
        <w:lastRenderedPageBreak/>
        <w:t xml:space="preserve">i nadále rozvíjet kvalitní spolupráci se zřizovatelem na všech úrovních (správní, legislativní a právní, </w:t>
      </w:r>
      <w:proofErr w:type="spellStart"/>
      <w:r>
        <w:t>ekonomicko</w:t>
      </w:r>
      <w:proofErr w:type="spellEnd"/>
      <w:r>
        <w:t xml:space="preserve"> provozní,</w:t>
      </w:r>
      <w:r w:rsidR="00744022" w:rsidRPr="00744022">
        <w:t xml:space="preserve"> </w:t>
      </w:r>
      <w:r w:rsidR="00744022">
        <w:t>kulturní)</w:t>
      </w:r>
      <w:r>
        <w:t xml:space="preserve">, posilovat dobré vztahy se všemi partnery 1. MŠ (správní, kontrolní, </w:t>
      </w:r>
      <w:r w:rsidR="003A101E">
        <w:t>společenské,</w:t>
      </w:r>
      <w:r>
        <w:t xml:space="preserve"> školské</w:t>
      </w:r>
      <w:r w:rsidR="003A101E">
        <w:t xml:space="preserve">, zájmové a sportovní </w:t>
      </w:r>
      <w:r>
        <w:t xml:space="preserve">instituce, rodina, sponzoři, mezinárodní partneři) </w:t>
      </w:r>
    </w:p>
    <w:p w:rsidR="00100EBE" w:rsidRPr="00156CF3" w:rsidRDefault="00100EBE" w:rsidP="00100EBE">
      <w:pPr>
        <w:ind w:left="360"/>
        <w:jc w:val="both"/>
      </w:pPr>
    </w:p>
    <w:p w:rsidR="003A101E" w:rsidRPr="00FB6CD4" w:rsidRDefault="003A101E" w:rsidP="003C0EC3">
      <w:pPr>
        <w:pStyle w:val="Odstavecseseznamem"/>
        <w:numPr>
          <w:ilvl w:val="1"/>
          <w:numId w:val="35"/>
        </w:numPr>
        <w:jc w:val="both"/>
        <w:rPr>
          <w:b/>
        </w:rPr>
      </w:pPr>
      <w:r w:rsidRPr="00EE0026">
        <w:rPr>
          <w:b/>
          <w:i/>
          <w:u w:val="single"/>
        </w:rPr>
        <w:t>oblast komunikace</w:t>
      </w:r>
      <w:r>
        <w:t xml:space="preserve"> </w:t>
      </w:r>
      <w:r w:rsidR="00FB6CD4">
        <w:t>(v souladu s nařízením EP GDPR)</w:t>
      </w:r>
    </w:p>
    <w:p w:rsidR="00CF2D03" w:rsidRDefault="003A101E" w:rsidP="00CF2D03">
      <w:pPr>
        <w:numPr>
          <w:ilvl w:val="0"/>
          <w:numId w:val="22"/>
        </w:numPr>
        <w:jc w:val="both"/>
      </w:pPr>
      <w:r>
        <w:t>zajistit kvalitní přenos informací k zaměstnancům doplněný o zpětnou vazbu,</w:t>
      </w:r>
      <w:r w:rsidRPr="002F1FBA">
        <w:rPr>
          <w:b/>
        </w:rPr>
        <w:t xml:space="preserve"> </w:t>
      </w:r>
      <w:r>
        <w:t>pokračovat v rozvoji</w:t>
      </w:r>
      <w:r w:rsidRPr="00CB1222">
        <w:t xml:space="preserve"> </w:t>
      </w:r>
      <w:r w:rsidR="00CF2D03">
        <w:t xml:space="preserve">vnitřního </w:t>
      </w:r>
      <w:r>
        <w:t>informačního systému a</w:t>
      </w:r>
      <w:r w:rsidRPr="002F1FBA">
        <w:t xml:space="preserve"> zkvalitňování virtuální</w:t>
      </w:r>
      <w:r>
        <w:t>ho</w:t>
      </w:r>
      <w:r w:rsidRPr="002F1FBA">
        <w:t xml:space="preserve"> funkční</w:t>
      </w:r>
      <w:r>
        <w:t>ho</w:t>
      </w:r>
      <w:r w:rsidRPr="002F1FBA">
        <w:t xml:space="preserve"> informační</w:t>
      </w:r>
      <w:r>
        <w:t>ho</w:t>
      </w:r>
      <w:r w:rsidRPr="002F1FBA">
        <w:t xml:space="preserve"> systém</w:t>
      </w:r>
      <w:r>
        <w:t>u</w:t>
      </w:r>
      <w:r w:rsidR="00CF2D03">
        <w:t xml:space="preserve"> VPN</w:t>
      </w:r>
      <w:r w:rsidR="00B61ED3">
        <w:t xml:space="preserve"> (</w:t>
      </w:r>
      <w:r w:rsidR="00100EBE">
        <w:t xml:space="preserve">využívat dálkový přístup sdílených dokumentů, </w:t>
      </w:r>
      <w:r>
        <w:t>provést inovaci, doplně</w:t>
      </w:r>
      <w:r w:rsidR="00CF2D03">
        <w:t>ní, případnou obnovu přístrojů ICT), zrealizovat audit SW a služeb poskytovaných správcem vnitřní ICT sítě</w:t>
      </w:r>
    </w:p>
    <w:p w:rsidR="003A101E" w:rsidRDefault="00CF2D03" w:rsidP="00CF2D03">
      <w:pPr>
        <w:numPr>
          <w:ilvl w:val="0"/>
          <w:numId w:val="22"/>
        </w:numPr>
        <w:jc w:val="both"/>
      </w:pPr>
      <w:r>
        <w:t>pokračovat v</w:t>
      </w:r>
      <w:r w:rsidR="00FB6CD4">
        <w:t> poskytování kvalitních</w:t>
      </w:r>
      <w:r>
        <w:t xml:space="preserve"> </w:t>
      </w:r>
      <w:r w:rsidR="00FB6CD4">
        <w:t xml:space="preserve">služeb na </w:t>
      </w:r>
      <w:r w:rsidR="003A101E">
        <w:t>webových stránk</w:t>
      </w:r>
      <w:r w:rsidR="00FB6CD4">
        <w:t>ách</w:t>
      </w:r>
      <w:r w:rsidR="003A101E">
        <w:t xml:space="preserve"> 1. MŠ</w:t>
      </w:r>
      <w:r>
        <w:t xml:space="preserve"> </w:t>
      </w:r>
      <w:hyperlink r:id="rId12" w:history="1">
        <w:r w:rsidRPr="00396451">
          <w:rPr>
            <w:rStyle w:val="Hypertextovodkaz"/>
          </w:rPr>
          <w:t>www.materinkykv.cz</w:t>
        </w:r>
      </w:hyperlink>
      <w:r>
        <w:t xml:space="preserve"> </w:t>
      </w:r>
      <w:r w:rsidR="003A101E">
        <w:t>(pravidelně je aktualizovat</w:t>
      </w:r>
      <w:r>
        <w:t xml:space="preserve">, maximálně </w:t>
      </w:r>
      <w:r w:rsidR="00B61ED3">
        <w:t xml:space="preserve">jich </w:t>
      </w:r>
      <w:r>
        <w:t xml:space="preserve">využívat </w:t>
      </w:r>
      <w:r w:rsidR="003A101E">
        <w:t>k</w:t>
      </w:r>
      <w:r w:rsidR="00B61ED3">
        <w:t>e kvalitní</w:t>
      </w:r>
      <w:r>
        <w:t> </w:t>
      </w:r>
      <w:r w:rsidR="003A101E">
        <w:t>inform</w:t>
      </w:r>
      <w:r>
        <w:t>ovanosti veřejnosti ze všech oblastí činnosti 1. MŠ</w:t>
      </w:r>
      <w:r w:rsidR="003A101E">
        <w:t xml:space="preserve">, </w:t>
      </w:r>
      <w:r w:rsidR="00B61ED3">
        <w:t xml:space="preserve">více využívat </w:t>
      </w:r>
      <w:r w:rsidR="003A101E">
        <w:t>publikační činnost, propag</w:t>
      </w:r>
      <w:r w:rsidR="00B61ED3">
        <w:t xml:space="preserve">ovat dobré jméno školy, uvést do </w:t>
      </w:r>
      <w:r w:rsidR="00FB6CD4">
        <w:t>reality nařízení GDPR</w:t>
      </w:r>
      <w:r w:rsidR="003A101E">
        <w:t>, vytvo</w:t>
      </w:r>
      <w:r w:rsidR="00B61ED3">
        <w:t>řit propagační materiály 1. MŠ</w:t>
      </w:r>
    </w:p>
    <w:p w:rsidR="00B61ED3" w:rsidRDefault="00B61ED3" w:rsidP="00CF2D03">
      <w:pPr>
        <w:numPr>
          <w:ilvl w:val="0"/>
          <w:numId w:val="22"/>
        </w:numPr>
        <w:jc w:val="both"/>
      </w:pPr>
      <w:r>
        <w:t>zajistit spolupráci asistentů administrátora webových stránek z jednotlivých MŠ, dále se vzdělávat v ICT gramotnosti zaměstnanců</w:t>
      </w:r>
    </w:p>
    <w:p w:rsidR="009820D6" w:rsidRPr="009820D6" w:rsidRDefault="00CF2D03" w:rsidP="009820D6">
      <w:pPr>
        <w:numPr>
          <w:ilvl w:val="0"/>
          <w:numId w:val="22"/>
        </w:numPr>
        <w:jc w:val="both"/>
        <w:rPr>
          <w:b/>
        </w:rPr>
      </w:pPr>
      <w:r>
        <w:t>vyřizovat stížnosti na profesionální úrovni založené na otevřenosti, vzájemné důvěře, vstřícnosti a ochoty spolupracovat na základě partnerství se zachováním důvěryhodných informací</w:t>
      </w:r>
      <w:r w:rsidR="009820D6" w:rsidRPr="009820D6">
        <w:t xml:space="preserve"> </w:t>
      </w:r>
    </w:p>
    <w:p w:rsidR="009820D6" w:rsidRPr="00033B52" w:rsidRDefault="009820D6" w:rsidP="009820D6">
      <w:pPr>
        <w:numPr>
          <w:ilvl w:val="0"/>
          <w:numId w:val="22"/>
        </w:numPr>
        <w:jc w:val="both"/>
      </w:pPr>
      <w:r>
        <w:t xml:space="preserve">podnítit spolupráci </w:t>
      </w:r>
      <w:r w:rsidR="00033B52">
        <w:t>s rodinou</w:t>
      </w:r>
      <w:r>
        <w:t xml:space="preserve"> </w:t>
      </w:r>
      <w:r w:rsidR="00033B52">
        <w:t xml:space="preserve">tak, aby rodič zastával </w:t>
      </w:r>
      <w:r>
        <w:t xml:space="preserve">roli </w:t>
      </w:r>
      <w:r w:rsidRPr="00033B52">
        <w:t>rodinného koordinátora, tj. stal se prostředníkem MŠ a rodiny, partnerem, poradcem, organizátorem, společníkem i utěšite</w:t>
      </w:r>
      <w:r w:rsidR="00033B52">
        <w:t>lem, pozitivním vzorem pro dítě</w:t>
      </w:r>
    </w:p>
    <w:p w:rsidR="00CF2D03" w:rsidRDefault="00CF2D03" w:rsidP="00CF2D03">
      <w:pPr>
        <w:numPr>
          <w:ilvl w:val="0"/>
          <w:numId w:val="22"/>
        </w:numPr>
        <w:jc w:val="both"/>
      </w:pPr>
      <w:r>
        <w:t>podporovat v rámci školské politiky města K.</w:t>
      </w:r>
      <w:r w:rsidR="0081373B">
        <w:t xml:space="preserve"> </w:t>
      </w:r>
      <w:r>
        <w:t>Vary umisťování dětí karlovarských občanů</w:t>
      </w:r>
      <w:r w:rsidR="00033B52">
        <w:t xml:space="preserve">, využívat stanovená kritéria k přijímání dětí </w:t>
      </w:r>
      <w:r w:rsidR="00C506DD">
        <w:t>(zejména děti s povinnou předškolní docházkou a vytváření míst pro děti mladší</w:t>
      </w:r>
      <w:r w:rsidR="0081373B">
        <w:t>ch</w:t>
      </w:r>
      <w:r w:rsidR="00C506DD">
        <w:t xml:space="preserve"> 3 let)</w:t>
      </w:r>
    </w:p>
    <w:p w:rsidR="00F94934" w:rsidRDefault="00F94934" w:rsidP="00F94934">
      <w:pPr>
        <w:jc w:val="both"/>
      </w:pPr>
    </w:p>
    <w:p w:rsidR="006B7B77" w:rsidRPr="003C0EC3" w:rsidRDefault="006D01C1" w:rsidP="003C0EC3">
      <w:pPr>
        <w:pStyle w:val="Odstavecseseznamem"/>
        <w:numPr>
          <w:ilvl w:val="1"/>
          <w:numId w:val="35"/>
        </w:numPr>
        <w:jc w:val="both"/>
        <w:rPr>
          <w:b/>
          <w:i/>
        </w:rPr>
      </w:pPr>
      <w:r w:rsidRPr="00EE0026">
        <w:rPr>
          <w:b/>
          <w:i/>
          <w:u w:val="single"/>
        </w:rPr>
        <w:t>oblast personálního managementu</w:t>
      </w:r>
      <w:r w:rsidR="003A101E">
        <w:t xml:space="preserve"> </w:t>
      </w:r>
      <w:r w:rsidR="00C506DD" w:rsidRPr="003C0EC3">
        <w:rPr>
          <w:i/>
        </w:rPr>
        <w:t xml:space="preserve">(motto: </w:t>
      </w:r>
      <w:r w:rsidR="006B7B77" w:rsidRPr="003C0EC3">
        <w:rPr>
          <w:i/>
        </w:rPr>
        <w:t>Lidi je třeba vést, nikoli řídit!</w:t>
      </w:r>
      <w:r w:rsidR="00C506DD" w:rsidRPr="003C0EC3">
        <w:rPr>
          <w:i/>
        </w:rPr>
        <w:t>)</w:t>
      </w:r>
    </w:p>
    <w:p w:rsidR="00C506DD" w:rsidRPr="00C506DD" w:rsidRDefault="00C506DD" w:rsidP="00C506DD">
      <w:pPr>
        <w:ind w:left="928"/>
        <w:jc w:val="both"/>
        <w:rPr>
          <w:b/>
        </w:rPr>
      </w:pPr>
    </w:p>
    <w:p w:rsidR="00C75C45" w:rsidRDefault="00156CF3" w:rsidP="002C3AAF">
      <w:pPr>
        <w:numPr>
          <w:ilvl w:val="0"/>
          <w:numId w:val="22"/>
        </w:numPr>
        <w:jc w:val="both"/>
      </w:pPr>
      <w:r>
        <w:t xml:space="preserve">svým přístupem, chováním a jednáním </w:t>
      </w:r>
      <w:r w:rsidR="00C506DD">
        <w:t xml:space="preserve">i nadále </w:t>
      </w:r>
      <w:r>
        <w:t xml:space="preserve">posilovat důvěru ve vedení 1. MŠ, pozitivně ovlivňovat požadované chování a jednání pracovníků v 1. MŠ, úplnou informovaností a otevřenou komunikací ovlivňovat spokojenost pracovníků 1. MŠ, znalostí společných cílů a strategie MŠ motivovat k dobrým pracovním výsledkům, podporovat kreativitu, snahu o inovaci a nové přístupy formou ohodnocení finanční zainteresovanosti pracovníka podle předem stanovených kritérií zejména u vedoucích pracovníků (funkční a osobní příplatky, odměny, platové zařazení), i nadále připravovat prostor pro naplňování osobních potřeb pracovníků (důvěra, odpovědnost, disciplína, osobní svoboda, jistota, pracovní stabilita, tolerance a ohleduplnost, uznání a seberealizace, </w:t>
      </w:r>
      <w:proofErr w:type="spellStart"/>
      <w:r>
        <w:t>soupatřičnost</w:t>
      </w:r>
      <w:proofErr w:type="spellEnd"/>
      <w:r>
        <w:t xml:space="preserve"> a loajalita ve vztahu ke škole, mravní kodex pracovníka 1. MŠ)</w:t>
      </w:r>
    </w:p>
    <w:p w:rsidR="00C75C45" w:rsidRDefault="006B7B77" w:rsidP="002C3AAF">
      <w:pPr>
        <w:numPr>
          <w:ilvl w:val="0"/>
          <w:numId w:val="22"/>
        </w:numPr>
        <w:jc w:val="both"/>
      </w:pPr>
      <w:r>
        <w:t>pokračovat v utváření kvalitního manažerského týmu vedoucích pracovníků,</w:t>
      </w:r>
      <w:r w:rsidR="008C76FB" w:rsidRPr="008C76FB">
        <w:t xml:space="preserve"> </w:t>
      </w:r>
      <w:r w:rsidR="00C506DD">
        <w:t>v </w:t>
      </w:r>
      <w:r w:rsidR="008C76FB">
        <w:t>delegování pravomocí na vedoucí pracovníky k dosažení rozvoje a kvality týmové spolupráce</w:t>
      </w:r>
      <w:r w:rsidR="00C75C45">
        <w:t xml:space="preserve">, </w:t>
      </w:r>
      <w:r>
        <w:t>i nadále předvídat, motivovat, kontrolovat, delegovat, hodnotit, chovat se as</w:t>
      </w:r>
      <w:r w:rsidR="00C75C45">
        <w:t>ertivně a objektivně</w:t>
      </w:r>
      <w:r w:rsidR="00100EBE">
        <w:t>, využívat sebereflexi</w:t>
      </w:r>
    </w:p>
    <w:p w:rsidR="00C75C45" w:rsidRDefault="00C967E6" w:rsidP="002C3AAF">
      <w:pPr>
        <w:numPr>
          <w:ilvl w:val="0"/>
          <w:numId w:val="22"/>
        </w:numPr>
        <w:jc w:val="both"/>
      </w:pPr>
      <w:r>
        <w:t>účelně</w:t>
      </w:r>
      <w:r w:rsidR="006B7B77">
        <w:t xml:space="preserve"> </w:t>
      </w:r>
      <w:r>
        <w:t xml:space="preserve">investovat do lidských zdrojů, </w:t>
      </w:r>
      <w:r w:rsidR="006B7B77">
        <w:t>vyhledávat nové pracovníky</w:t>
      </w:r>
      <w:r w:rsidR="00C556AF">
        <w:t xml:space="preserve"> na </w:t>
      </w:r>
      <w:r w:rsidR="00C506DD">
        <w:t xml:space="preserve">trhu práce, na </w:t>
      </w:r>
      <w:r w:rsidR="00C556AF">
        <w:t>základě kritérií výběru s osobnostním profesním profilem</w:t>
      </w:r>
      <w:r w:rsidR="002F1FBA">
        <w:t>,</w:t>
      </w:r>
      <w:r w:rsidR="009F0F96" w:rsidRPr="009F0F96">
        <w:t xml:space="preserve"> </w:t>
      </w:r>
      <w:r w:rsidR="009F0F96">
        <w:t xml:space="preserve">vytvářet </w:t>
      </w:r>
      <w:r w:rsidR="00C75C45">
        <w:t xml:space="preserve">loajální </w:t>
      </w:r>
      <w:r w:rsidR="009F0F96">
        <w:t xml:space="preserve">profesionální pedagogický tým </w:t>
      </w:r>
    </w:p>
    <w:p w:rsidR="00C75C45" w:rsidRDefault="002F1FBA" w:rsidP="002C3AAF">
      <w:pPr>
        <w:numPr>
          <w:ilvl w:val="0"/>
          <w:numId w:val="22"/>
        </w:numPr>
        <w:jc w:val="both"/>
      </w:pPr>
      <w:r>
        <w:t>dále se vzdělávat</w:t>
      </w:r>
      <w:r w:rsidR="007F2028">
        <w:t>, získávat další odbornosti</w:t>
      </w:r>
      <w:r>
        <w:t xml:space="preserve"> a vyhledávat možnosti kvalitního DVPP</w:t>
      </w:r>
      <w:r w:rsidR="008C76FB">
        <w:t>,</w:t>
      </w:r>
      <w:r w:rsidR="008C76FB" w:rsidRPr="008C76FB">
        <w:t xml:space="preserve"> </w:t>
      </w:r>
      <w:r w:rsidR="00F6051C">
        <w:t xml:space="preserve">využít podpory posilování vysokoškolské vzdělanosti v kraji, </w:t>
      </w:r>
      <w:r w:rsidR="00C967E6">
        <w:t xml:space="preserve">zaměřit se na oblast </w:t>
      </w:r>
      <w:r w:rsidR="00C967E6">
        <w:lastRenderedPageBreak/>
        <w:t xml:space="preserve">sociálně osobnostní pedagogiky, získávat praktické psychologické dovednosti v oblasti mezilidské komunikace, asertivního jednání a chování, učit se zvládat řešení krizových situací a pracovat s dětmi vyžadujících speciální péči, </w:t>
      </w:r>
      <w:r w:rsidR="008C76FB">
        <w:t>budovat statut učící se organizace,</w:t>
      </w:r>
      <w:r w:rsidR="007F2028">
        <w:t xml:space="preserve"> zajistit dostatek ekonomických zdrojů</w:t>
      </w:r>
      <w:r w:rsidR="001466AE">
        <w:t>,</w:t>
      </w:r>
      <w:r w:rsidR="001466AE" w:rsidRPr="001466AE">
        <w:rPr>
          <w:b/>
        </w:rPr>
        <w:t xml:space="preserve"> </w:t>
      </w:r>
      <w:r w:rsidR="00C75C45">
        <w:t>ve spolupráci s celým pracovním týmem</w:t>
      </w:r>
      <w:r w:rsidR="001466AE">
        <w:rPr>
          <w:b/>
        </w:rPr>
        <w:t xml:space="preserve"> </w:t>
      </w:r>
      <w:r w:rsidR="001466AE" w:rsidRPr="00E6310C">
        <w:t xml:space="preserve">dobře </w:t>
      </w:r>
      <w:r w:rsidR="001466AE">
        <w:t>plánovat dlouhodobé a střednědobé</w:t>
      </w:r>
      <w:r w:rsidR="001466AE" w:rsidRPr="00E6310C">
        <w:t xml:space="preserve"> plán</w:t>
      </w:r>
      <w:r w:rsidR="001466AE">
        <w:t>y, strategii a vizi školy na zá</w:t>
      </w:r>
      <w:r w:rsidR="00C75C45">
        <w:t>kladě vytýčených cílů a priorit</w:t>
      </w:r>
      <w:r w:rsidR="00C63CBE">
        <w:t>, podporovat další sebevzdělávání pracovníků v oblasti osobního růstu</w:t>
      </w:r>
    </w:p>
    <w:p w:rsidR="002C3AAF" w:rsidRDefault="009820D6" w:rsidP="002C3AAF">
      <w:pPr>
        <w:numPr>
          <w:ilvl w:val="0"/>
          <w:numId w:val="22"/>
        </w:numPr>
        <w:jc w:val="both"/>
      </w:pPr>
      <w:r>
        <w:t>pokračovat v péči o nové začínající pedagogy,</w:t>
      </w:r>
      <w:r w:rsidR="002C3AAF">
        <w:t xml:space="preserve"> přiděl</w:t>
      </w:r>
      <w:r w:rsidR="00C75C45">
        <w:t>ovat</w:t>
      </w:r>
      <w:r w:rsidR="002C3AAF">
        <w:t xml:space="preserve"> zkušenější kolegyně pro tzv.</w:t>
      </w:r>
      <w:r>
        <w:t xml:space="preserve"> „uvedení do pedagogické praxe“ na základě</w:t>
      </w:r>
      <w:r w:rsidR="002C3AAF">
        <w:t xml:space="preserve"> </w:t>
      </w:r>
      <w:r w:rsidR="00C63CBE">
        <w:t xml:space="preserve">tříletého programu </w:t>
      </w:r>
      <w:r w:rsidR="002C3AAF" w:rsidRPr="009820D6">
        <w:t>„Plán</w:t>
      </w:r>
      <w:r>
        <w:t>u</w:t>
      </w:r>
      <w:r w:rsidR="002C3AAF" w:rsidRPr="009820D6">
        <w:t xml:space="preserve"> rozvoje začínajícího učitele“</w:t>
      </w:r>
      <w:r>
        <w:t>,</w:t>
      </w:r>
      <w:r w:rsidR="002C3AAF">
        <w:t xml:space="preserve"> </w:t>
      </w:r>
      <w:r>
        <w:t>podle stanovených</w:t>
      </w:r>
      <w:r w:rsidR="002C3AAF">
        <w:t xml:space="preserve"> postup</w:t>
      </w:r>
      <w:r>
        <w:t>ů</w:t>
      </w:r>
      <w:r w:rsidR="002C3AAF">
        <w:t xml:space="preserve"> vy</w:t>
      </w:r>
      <w:r>
        <w:t>užívat způsoby</w:t>
      </w:r>
      <w:r w:rsidR="002C3AAF">
        <w:t xml:space="preserve"> a for</w:t>
      </w:r>
      <w:r>
        <w:t>my</w:t>
      </w:r>
      <w:r w:rsidR="002C3AAF">
        <w:t xml:space="preserve"> spolupráce</w:t>
      </w:r>
      <w:r w:rsidR="00C506DD">
        <w:t xml:space="preserve"> jako nástroj k v</w:t>
      </w:r>
      <w:r>
        <w:t>yhodnocování výsledků</w:t>
      </w:r>
      <w:r w:rsidR="00C63CBE">
        <w:t>, podporovat spolupráci s pedagogickou školou v péči o budoucí učitele pro MŠ</w:t>
      </w:r>
    </w:p>
    <w:p w:rsidR="00033B52" w:rsidRDefault="00F112FE" w:rsidP="002C3AAF">
      <w:pPr>
        <w:numPr>
          <w:ilvl w:val="0"/>
          <w:numId w:val="22"/>
        </w:numPr>
        <w:jc w:val="both"/>
      </w:pPr>
      <w:r>
        <w:t xml:space="preserve">i nadále </w:t>
      </w:r>
      <w:r w:rsidR="00033B52">
        <w:t>budovat statut učící se organizace</w:t>
      </w:r>
    </w:p>
    <w:p w:rsidR="006B7B77" w:rsidRDefault="006B7B77" w:rsidP="006B7B77">
      <w:pPr>
        <w:jc w:val="both"/>
      </w:pPr>
    </w:p>
    <w:p w:rsidR="007F2028" w:rsidRDefault="006D01C1" w:rsidP="003C0EC3">
      <w:pPr>
        <w:numPr>
          <w:ilvl w:val="1"/>
          <w:numId w:val="35"/>
        </w:numPr>
        <w:jc w:val="both"/>
      </w:pPr>
      <w:r w:rsidRPr="00EE0026">
        <w:rPr>
          <w:b/>
          <w:i/>
          <w:u w:val="single"/>
        </w:rPr>
        <w:t>oblast materiálně technického vybavení</w:t>
      </w:r>
      <w:r w:rsidRPr="00DB7768">
        <w:t xml:space="preserve"> </w:t>
      </w:r>
      <w:r w:rsidR="009820D6" w:rsidRPr="00DB7768">
        <w:t>(interiéry, exteriéry, ICT, obnova a vybavení hračkami, didaktickými pomůckami a materiály)</w:t>
      </w:r>
    </w:p>
    <w:p w:rsidR="009820D6" w:rsidRDefault="009820D6" w:rsidP="007F2028">
      <w:pPr>
        <w:jc w:val="both"/>
        <w:rPr>
          <w:b/>
        </w:rPr>
      </w:pPr>
    </w:p>
    <w:p w:rsidR="00100EBE" w:rsidRDefault="007F2028" w:rsidP="009820D6">
      <w:pPr>
        <w:numPr>
          <w:ilvl w:val="0"/>
          <w:numId w:val="22"/>
        </w:numPr>
        <w:jc w:val="both"/>
      </w:pPr>
      <w:r>
        <w:t>pokračovat ve zkvalitňování prostředí, obnově a vybavenosti</w:t>
      </w:r>
      <w:r w:rsidR="00CB1222">
        <w:t xml:space="preserve"> interiérů</w:t>
      </w:r>
      <w:r>
        <w:t xml:space="preserve">, </w:t>
      </w:r>
      <w:r w:rsidR="00CB1222">
        <w:t>zvláštní zřetel bude brán na bezpečnostní opatř</w:t>
      </w:r>
      <w:r w:rsidR="00F112FE">
        <w:t xml:space="preserve">ení, zajištění podpůrných opatření u </w:t>
      </w:r>
      <w:proofErr w:type="gramStart"/>
      <w:r w:rsidR="00F112FE">
        <w:t>dětí s SVP</w:t>
      </w:r>
      <w:proofErr w:type="gramEnd"/>
      <w:r w:rsidR="00F112FE">
        <w:t xml:space="preserve"> </w:t>
      </w:r>
      <w:r w:rsidR="00C556AF">
        <w:t xml:space="preserve">a na </w:t>
      </w:r>
      <w:r>
        <w:t>naplňov</w:t>
      </w:r>
      <w:r w:rsidR="00C556AF">
        <w:t>ání</w:t>
      </w:r>
      <w:r w:rsidR="00C556AF" w:rsidRPr="00C556AF">
        <w:t xml:space="preserve"> </w:t>
      </w:r>
      <w:r w:rsidR="00C556AF">
        <w:t>psychosociálních podmínek (relaxační koutky, vybavenost,</w:t>
      </w:r>
      <w:r w:rsidR="00100EBE">
        <w:t xml:space="preserve"> zajištění adaptačních režimů)</w:t>
      </w:r>
    </w:p>
    <w:p w:rsidR="00100EBE" w:rsidRDefault="002C3AAF" w:rsidP="009820D6">
      <w:pPr>
        <w:numPr>
          <w:ilvl w:val="0"/>
          <w:numId w:val="22"/>
        </w:numPr>
        <w:jc w:val="both"/>
      </w:pPr>
      <w:r w:rsidRPr="009E3206">
        <w:t>ve spolupráci</w:t>
      </w:r>
      <w:r>
        <w:t xml:space="preserve"> se zřizovatelem zrealizovat připraven</w:t>
      </w:r>
      <w:r w:rsidR="00C63CBE">
        <w:t>é</w:t>
      </w:r>
      <w:r>
        <w:t xml:space="preserve"> projekt</w:t>
      </w:r>
      <w:r w:rsidR="00C63CBE">
        <w:t>y</w:t>
      </w:r>
      <w:r>
        <w:t xml:space="preserve"> dětsk</w:t>
      </w:r>
      <w:r w:rsidR="00C63CBE">
        <w:t>ých</w:t>
      </w:r>
      <w:r>
        <w:t xml:space="preserve"> </w:t>
      </w:r>
      <w:r w:rsidR="00C63CBE">
        <w:t>sportovišť s umělým povrchem v rámci školních zahrad pro zatraktivnění prostoru okolí MŠ pro pohyb a hru za jakéhokoliv počasí</w:t>
      </w:r>
      <w:r>
        <w:t>,</w:t>
      </w:r>
      <w:r w:rsidRPr="002C3AAF">
        <w:t xml:space="preserve"> </w:t>
      </w:r>
      <w:r w:rsidR="00C63CBE">
        <w:t xml:space="preserve">doplnit školní zahrady o nové pohyb podporující prvky, rovněž o zajímavé výukové prvky, </w:t>
      </w:r>
      <w:r>
        <w:t xml:space="preserve">zbudovat prostor pro sborovnu, kde by bylo vytvořeno pracovní a relaxační zázemí pro pedagogy, místo pro umístění učitelské knihovny a odborné literatury, metodického a didaktického materiálu, technické místo pro další vzdělávání pedagogů, pro práci na počítači s připojením k internetu, </w:t>
      </w:r>
      <w:r w:rsidR="00511CE2">
        <w:rPr>
          <w:bCs/>
        </w:rPr>
        <w:t xml:space="preserve">na vybraných MŠ zrealizovat bezbariérový přístup do budovy MŠ, ŠJ a jednotlivých tříd, </w:t>
      </w:r>
      <w:r w:rsidR="00C556AF">
        <w:t xml:space="preserve">vybudování </w:t>
      </w:r>
      <w:r w:rsidR="00F112FE">
        <w:t xml:space="preserve">další venkovní </w:t>
      </w:r>
      <w:r w:rsidR="00C556AF">
        <w:t>učebn</w:t>
      </w:r>
      <w:r w:rsidR="00F112FE">
        <w:t>y</w:t>
      </w:r>
      <w:r w:rsidR="00C63CBE">
        <w:t xml:space="preserve"> a polytechnické dílny v prostoru školní zahrady</w:t>
      </w:r>
      <w:r w:rsidR="00C556AF">
        <w:t>,</w:t>
      </w:r>
      <w:r w:rsidR="00F112FE">
        <w:t xml:space="preserve"> </w:t>
      </w:r>
      <w:r w:rsidR="00100EBE">
        <w:t xml:space="preserve"> </w:t>
      </w:r>
    </w:p>
    <w:p w:rsidR="00100EBE" w:rsidRDefault="001466AE" w:rsidP="009820D6">
      <w:pPr>
        <w:numPr>
          <w:ilvl w:val="0"/>
          <w:numId w:val="22"/>
        </w:numPr>
        <w:jc w:val="both"/>
      </w:pPr>
      <w:r>
        <w:t xml:space="preserve">revitalizace </w:t>
      </w:r>
      <w:r w:rsidR="00C556AF">
        <w:t>zahrad v přírodním stylu (</w:t>
      </w:r>
      <w:r w:rsidR="00F112FE">
        <w:t xml:space="preserve">připravit studie a projektové žádosti u MŠ ŠIKULOVÉ Hornická 66 a MŠ BAREVNÁ ŠKOLKA Komenského 7, </w:t>
      </w:r>
      <w:r w:rsidR="00C556AF">
        <w:t xml:space="preserve">ve výhledu </w:t>
      </w:r>
      <w:r w:rsidR="00C63CBE">
        <w:t xml:space="preserve">5 </w:t>
      </w:r>
      <w:r w:rsidR="00C556AF">
        <w:t xml:space="preserve">let </w:t>
      </w:r>
      <w:r w:rsidR="00F112FE">
        <w:t xml:space="preserve">reagovat na vyhlášené výzvy a </w:t>
      </w:r>
      <w:r w:rsidR="00C556AF">
        <w:t>vyzískat peníze z EU)</w:t>
      </w:r>
    </w:p>
    <w:p w:rsidR="00EE0026" w:rsidRDefault="00EE0026" w:rsidP="00EE0026">
      <w:pPr>
        <w:ind w:left="720"/>
        <w:jc w:val="both"/>
      </w:pPr>
    </w:p>
    <w:p w:rsidR="006D01C1" w:rsidRDefault="006D01C1" w:rsidP="00EE0026">
      <w:pPr>
        <w:numPr>
          <w:ilvl w:val="1"/>
          <w:numId w:val="35"/>
        </w:numPr>
        <w:jc w:val="both"/>
      </w:pPr>
      <w:r w:rsidRPr="00EE0026">
        <w:rPr>
          <w:b/>
          <w:i/>
          <w:u w:val="single"/>
        </w:rPr>
        <w:t>oblast ekonomická</w:t>
      </w:r>
      <w:r w:rsidRPr="00DB7768">
        <w:t xml:space="preserve"> (finanční zajištění činnosti mateřské školy a školního stravování z různých zdrojů: dotační tituly z EU, MŠMT, zřizovatel, sponzoři, rodiče a zákonní zástupci, doplňková činnost)</w:t>
      </w:r>
    </w:p>
    <w:p w:rsidR="00C91EA4" w:rsidRDefault="00C91EA4" w:rsidP="00C91EA4">
      <w:pPr>
        <w:jc w:val="both"/>
        <w:rPr>
          <w:b/>
        </w:rPr>
      </w:pPr>
    </w:p>
    <w:p w:rsidR="00100EBE" w:rsidRDefault="00100EBE" w:rsidP="00100EBE">
      <w:pPr>
        <w:numPr>
          <w:ilvl w:val="0"/>
          <w:numId w:val="22"/>
        </w:numPr>
        <w:jc w:val="both"/>
      </w:pPr>
      <w:r>
        <w:t>účelně a efektivně vkládat finanční prostředky do lidských zdrojů</w:t>
      </w:r>
    </w:p>
    <w:p w:rsidR="00100EBE" w:rsidRDefault="00100EBE" w:rsidP="00100EBE">
      <w:pPr>
        <w:numPr>
          <w:ilvl w:val="0"/>
          <w:numId w:val="22"/>
        </w:numPr>
        <w:jc w:val="both"/>
      </w:pPr>
      <w:r>
        <w:t xml:space="preserve">účelně a </w:t>
      </w:r>
      <w:r w:rsidR="00F6051C">
        <w:t>hospodárně čerpa</w:t>
      </w:r>
      <w:r>
        <w:t>t ekonomické zdroje (stanovení opatření k šetření energiemi, omezit administrativu</w:t>
      </w:r>
      <w:r w:rsidR="00F6051C">
        <w:t>, hospodárné přerozdělování prostředků na jednotlivé MŠ</w:t>
      </w:r>
      <w:r w:rsidR="00F112FE">
        <w:t xml:space="preserve"> – stanovení limitů a individuálních příslibů na nákup jednotlivých provozních potřeb</w:t>
      </w:r>
      <w:r w:rsidR="00C63CBE">
        <w:t>, využívat formu nákupu zboží v rámci náhradního plnění, využívat osvědčené a spolehlivé dodavatele, v oblasti stravování pak volit regionální dodavatele surovin</w:t>
      </w:r>
      <w:r>
        <w:t>)</w:t>
      </w:r>
    </w:p>
    <w:p w:rsidR="006D01C1" w:rsidRDefault="00C91EA4" w:rsidP="00744022">
      <w:pPr>
        <w:numPr>
          <w:ilvl w:val="0"/>
          <w:numId w:val="22"/>
        </w:numPr>
        <w:jc w:val="both"/>
      </w:pPr>
      <w:r>
        <w:t xml:space="preserve">i nadále zkvalitňovat vzdělávací i pracovní prostředí, vytvářet k tomu podmínky, </w:t>
      </w:r>
      <w:r w:rsidR="00744022">
        <w:t xml:space="preserve">infrastrukturu, </w:t>
      </w:r>
      <w:r>
        <w:t xml:space="preserve">zachovat profesionální vedení účetnictví a mzdové politiky 1. MŠ, získané prostředky z úplaty za předškolní vzdělávání investovat do obnovy didaktického materiálu, pomůcek a hraček pro děti, k zakoupení relaxačního vybavení a doplňků, prostředky od zřizovatele využít </w:t>
      </w:r>
      <w:r w:rsidR="00744022">
        <w:t>na zajišťování revizí, oprav a na údržbu spravovaného majetku, do</w:t>
      </w:r>
      <w:r>
        <w:t xml:space="preserve"> vybavenosti interiérů a školních zahrad (provést celkovou </w:t>
      </w:r>
      <w:r>
        <w:lastRenderedPageBreak/>
        <w:t>revitalizaci na základě získaných peněz z projektu EU), další finanční zdroje využít k obohacení vzdělávací nabídky pro děti</w:t>
      </w:r>
      <w:r w:rsidR="008C76FB">
        <w:t>, zrevidovat f</w:t>
      </w:r>
      <w:r w:rsidR="00744022">
        <w:t>unkční vnitřní kontrolní systém)</w:t>
      </w:r>
    </w:p>
    <w:p w:rsidR="00744022" w:rsidRDefault="00744022" w:rsidP="00744022">
      <w:pPr>
        <w:numPr>
          <w:ilvl w:val="0"/>
          <w:numId w:val="22"/>
        </w:numPr>
        <w:jc w:val="both"/>
      </w:pPr>
      <w:r>
        <w:t>minimalizovat vnější vliv ekonomické stability státu na celkové hospodaření organizace</w:t>
      </w:r>
    </w:p>
    <w:p w:rsidR="00C3370F" w:rsidRDefault="00C3370F" w:rsidP="006B7B77">
      <w:pPr>
        <w:jc w:val="both"/>
      </w:pPr>
    </w:p>
    <w:p w:rsidR="002125DC" w:rsidRDefault="002125DC" w:rsidP="006B7B77">
      <w:pPr>
        <w:jc w:val="both"/>
      </w:pPr>
    </w:p>
    <w:p w:rsidR="002125DC" w:rsidRDefault="002125DC" w:rsidP="002125DC">
      <w:pPr>
        <w:ind w:left="360"/>
        <w:jc w:val="both"/>
      </w:pPr>
    </w:p>
    <w:p w:rsidR="00EE0026" w:rsidRDefault="00EE0026" w:rsidP="002125DC">
      <w:pPr>
        <w:ind w:left="360"/>
        <w:jc w:val="both"/>
      </w:pPr>
    </w:p>
    <w:p w:rsidR="00EE0026" w:rsidRDefault="00EE0026" w:rsidP="002125DC">
      <w:pPr>
        <w:ind w:left="360"/>
        <w:jc w:val="both"/>
      </w:pPr>
      <w:r>
        <w:t>Karlovy Vary 12. 3. 2018</w:t>
      </w:r>
      <w:r>
        <w:tab/>
      </w:r>
      <w:r>
        <w:tab/>
      </w:r>
      <w:r>
        <w:tab/>
      </w:r>
      <w:r>
        <w:tab/>
      </w:r>
      <w:r>
        <w:tab/>
        <w:t>Mgr. Bc. Zdeňka Tichá</w:t>
      </w:r>
    </w:p>
    <w:sectPr w:rsidR="00EE0026" w:rsidSect="00EC32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51" w:rsidRDefault="006C0051">
      <w:r>
        <w:separator/>
      </w:r>
    </w:p>
  </w:endnote>
  <w:endnote w:type="continuationSeparator" w:id="0">
    <w:p w:rsidR="006C0051" w:rsidRDefault="006C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5" w:rsidRDefault="00926B05" w:rsidP="00EC32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6B05" w:rsidRDefault="00926B05" w:rsidP="004D5D6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5" w:rsidRDefault="00926B05" w:rsidP="00EC32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F78">
      <w:rPr>
        <w:rStyle w:val="slostrnky"/>
        <w:noProof/>
      </w:rPr>
      <w:t>2</w:t>
    </w:r>
    <w:r>
      <w:rPr>
        <w:rStyle w:val="slostrnky"/>
      </w:rPr>
      <w:fldChar w:fldCharType="end"/>
    </w:r>
  </w:p>
  <w:p w:rsidR="00926B05" w:rsidRDefault="00926B05" w:rsidP="004D5D6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78" w:rsidRDefault="00F85F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51" w:rsidRDefault="006C0051">
      <w:r>
        <w:separator/>
      </w:r>
    </w:p>
  </w:footnote>
  <w:footnote w:type="continuationSeparator" w:id="0">
    <w:p w:rsidR="006C0051" w:rsidRDefault="006C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78" w:rsidRDefault="00F85F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78" w:rsidRDefault="00F85F78">
    <w:pPr>
      <w:pStyle w:val="Zhlav"/>
    </w:pPr>
    <w:r w:rsidRPr="00F85F78">
      <w:t>1</w:t>
    </w:r>
    <w:r>
      <w:t>. </w:t>
    </w:r>
    <w:bookmarkStart w:id="0" w:name="_GoBack"/>
    <w:bookmarkEnd w:id="0"/>
    <w:r w:rsidRPr="00F85F78">
      <w:t>Mateřská škola Karlovy Vary, Komenského 7,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91" w:rsidRDefault="001E5391" w:rsidP="001E5391">
    <w:pPr>
      <w:pStyle w:val="Zhlav"/>
      <w:numPr>
        <w:ilvl w:val="0"/>
        <w:numId w:val="37"/>
      </w:numPr>
      <w:ind w:left="360"/>
    </w:pPr>
    <w:r>
      <w:t>Mateřská škola Karlovy Vary, Komenského 7,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52D"/>
    <w:multiLevelType w:val="hybridMultilevel"/>
    <w:tmpl w:val="C3868F56"/>
    <w:lvl w:ilvl="0" w:tplc="6FA0CD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C4ECB"/>
    <w:multiLevelType w:val="hybridMultilevel"/>
    <w:tmpl w:val="ABFEDE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8388A"/>
    <w:multiLevelType w:val="hybridMultilevel"/>
    <w:tmpl w:val="CC7C5596"/>
    <w:lvl w:ilvl="0" w:tplc="3DFC59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900"/>
    <w:multiLevelType w:val="hybridMultilevel"/>
    <w:tmpl w:val="81A4D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E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E606205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7EE"/>
    <w:multiLevelType w:val="multilevel"/>
    <w:tmpl w:val="D362E82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8D42CCC"/>
    <w:multiLevelType w:val="hybridMultilevel"/>
    <w:tmpl w:val="ABA45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6A00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E45A4"/>
    <w:multiLevelType w:val="hybridMultilevel"/>
    <w:tmpl w:val="D4C06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22AD"/>
    <w:multiLevelType w:val="hybridMultilevel"/>
    <w:tmpl w:val="EFD8ED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D17A19"/>
    <w:multiLevelType w:val="hybridMultilevel"/>
    <w:tmpl w:val="9F1C9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0A7"/>
    <w:multiLevelType w:val="multilevel"/>
    <w:tmpl w:val="5B204B5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2DF83BF8"/>
    <w:multiLevelType w:val="multilevel"/>
    <w:tmpl w:val="01383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27E3A8C"/>
    <w:multiLevelType w:val="multilevel"/>
    <w:tmpl w:val="96640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2E394C"/>
    <w:multiLevelType w:val="hybridMultilevel"/>
    <w:tmpl w:val="B286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1736"/>
    <w:multiLevelType w:val="hybridMultilevel"/>
    <w:tmpl w:val="71D2F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139BB"/>
    <w:multiLevelType w:val="hybridMultilevel"/>
    <w:tmpl w:val="D082AE18"/>
    <w:lvl w:ilvl="0" w:tplc="E606205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A72B7"/>
    <w:multiLevelType w:val="hybridMultilevel"/>
    <w:tmpl w:val="74B23A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C7539"/>
    <w:multiLevelType w:val="hybridMultilevel"/>
    <w:tmpl w:val="B59A8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90C3C"/>
    <w:multiLevelType w:val="hybridMultilevel"/>
    <w:tmpl w:val="5E0EC2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34C69"/>
    <w:multiLevelType w:val="hybridMultilevel"/>
    <w:tmpl w:val="19C05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6979"/>
    <w:multiLevelType w:val="hybridMultilevel"/>
    <w:tmpl w:val="186C5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15C8"/>
    <w:multiLevelType w:val="hybridMultilevel"/>
    <w:tmpl w:val="23D2A3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76C7D"/>
    <w:multiLevelType w:val="multilevel"/>
    <w:tmpl w:val="AE6E5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53C90886"/>
    <w:multiLevelType w:val="hybridMultilevel"/>
    <w:tmpl w:val="6D364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00CA"/>
    <w:multiLevelType w:val="hybridMultilevel"/>
    <w:tmpl w:val="CD5E15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4784E"/>
    <w:multiLevelType w:val="multilevel"/>
    <w:tmpl w:val="10E8F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u w:val="single"/>
      </w:rPr>
    </w:lvl>
  </w:abstractNum>
  <w:abstractNum w:abstractNumId="25">
    <w:nsid w:val="59D91F34"/>
    <w:multiLevelType w:val="multilevel"/>
    <w:tmpl w:val="E934F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  <w:u w:val="single"/>
      </w:rPr>
    </w:lvl>
  </w:abstractNum>
  <w:abstractNum w:abstractNumId="26">
    <w:nsid w:val="5A8E370D"/>
    <w:multiLevelType w:val="hybridMultilevel"/>
    <w:tmpl w:val="ADA07626"/>
    <w:lvl w:ilvl="0" w:tplc="54E09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210E6"/>
    <w:multiLevelType w:val="multilevel"/>
    <w:tmpl w:val="0EA650A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6719C5"/>
    <w:multiLevelType w:val="hybridMultilevel"/>
    <w:tmpl w:val="C402FE7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A649FD"/>
    <w:multiLevelType w:val="hybridMultilevel"/>
    <w:tmpl w:val="D3EE0B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677C0"/>
    <w:multiLevelType w:val="multilevel"/>
    <w:tmpl w:val="7B9E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5072F"/>
    <w:multiLevelType w:val="hybridMultilevel"/>
    <w:tmpl w:val="2E8E576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A1B6A"/>
    <w:multiLevelType w:val="hybridMultilevel"/>
    <w:tmpl w:val="506CB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96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618FE"/>
    <w:multiLevelType w:val="hybridMultilevel"/>
    <w:tmpl w:val="18980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87362"/>
    <w:multiLevelType w:val="hybridMultilevel"/>
    <w:tmpl w:val="C1882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541230"/>
    <w:multiLevelType w:val="hybridMultilevel"/>
    <w:tmpl w:val="C31A49B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8BE620E"/>
    <w:multiLevelType w:val="hybridMultilevel"/>
    <w:tmpl w:val="EC2C1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30"/>
  </w:num>
  <w:num w:numId="5">
    <w:abstractNumId w:val="4"/>
  </w:num>
  <w:num w:numId="6">
    <w:abstractNumId w:val="27"/>
  </w:num>
  <w:num w:numId="7">
    <w:abstractNumId w:val="16"/>
  </w:num>
  <w:num w:numId="8">
    <w:abstractNumId w:val="36"/>
  </w:num>
  <w:num w:numId="9">
    <w:abstractNumId w:val="17"/>
  </w:num>
  <w:num w:numId="10">
    <w:abstractNumId w:val="34"/>
  </w:num>
  <w:num w:numId="11">
    <w:abstractNumId w:val="18"/>
  </w:num>
  <w:num w:numId="12">
    <w:abstractNumId w:val="20"/>
  </w:num>
  <w:num w:numId="13">
    <w:abstractNumId w:val="1"/>
  </w:num>
  <w:num w:numId="14">
    <w:abstractNumId w:val="35"/>
  </w:num>
  <w:num w:numId="15">
    <w:abstractNumId w:val="15"/>
  </w:num>
  <w:num w:numId="16">
    <w:abstractNumId w:val="28"/>
  </w:num>
  <w:num w:numId="17">
    <w:abstractNumId w:val="2"/>
  </w:num>
  <w:num w:numId="18">
    <w:abstractNumId w:val="31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0"/>
  </w:num>
  <w:num w:numId="24">
    <w:abstractNumId w:val="23"/>
  </w:num>
  <w:num w:numId="25">
    <w:abstractNumId w:val="33"/>
  </w:num>
  <w:num w:numId="26">
    <w:abstractNumId w:val="7"/>
  </w:num>
  <w:num w:numId="27">
    <w:abstractNumId w:val="22"/>
  </w:num>
  <w:num w:numId="28">
    <w:abstractNumId w:val="12"/>
  </w:num>
  <w:num w:numId="29">
    <w:abstractNumId w:val="11"/>
  </w:num>
  <w:num w:numId="30">
    <w:abstractNumId w:val="21"/>
  </w:num>
  <w:num w:numId="31">
    <w:abstractNumId w:val="24"/>
  </w:num>
  <w:num w:numId="32">
    <w:abstractNumId w:val="25"/>
  </w:num>
  <w:num w:numId="33">
    <w:abstractNumId w:val="29"/>
  </w:num>
  <w:num w:numId="34">
    <w:abstractNumId w:val="14"/>
  </w:num>
  <w:num w:numId="35">
    <w:abstractNumId w:val="32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20"/>
    <w:rsid w:val="0001255B"/>
    <w:rsid w:val="0001437E"/>
    <w:rsid w:val="00033B52"/>
    <w:rsid w:val="00042B1F"/>
    <w:rsid w:val="0005353C"/>
    <w:rsid w:val="000572EF"/>
    <w:rsid w:val="00064A07"/>
    <w:rsid w:val="000744FE"/>
    <w:rsid w:val="00083B77"/>
    <w:rsid w:val="000913A5"/>
    <w:rsid w:val="00095D41"/>
    <w:rsid w:val="000C1317"/>
    <w:rsid w:val="000F1B5F"/>
    <w:rsid w:val="00100EBE"/>
    <w:rsid w:val="0011093B"/>
    <w:rsid w:val="001466AE"/>
    <w:rsid w:val="00153DB4"/>
    <w:rsid w:val="00156CF3"/>
    <w:rsid w:val="00172EE6"/>
    <w:rsid w:val="001A4472"/>
    <w:rsid w:val="001B3026"/>
    <w:rsid w:val="001C68F2"/>
    <w:rsid w:val="001E5391"/>
    <w:rsid w:val="001E7C27"/>
    <w:rsid w:val="002125DC"/>
    <w:rsid w:val="00244229"/>
    <w:rsid w:val="00244530"/>
    <w:rsid w:val="0026324E"/>
    <w:rsid w:val="00264D1F"/>
    <w:rsid w:val="002A2757"/>
    <w:rsid w:val="002C3AAF"/>
    <w:rsid w:val="002D1813"/>
    <w:rsid w:val="002F1FBA"/>
    <w:rsid w:val="003145AC"/>
    <w:rsid w:val="00317076"/>
    <w:rsid w:val="0036461E"/>
    <w:rsid w:val="003759C4"/>
    <w:rsid w:val="003829F7"/>
    <w:rsid w:val="00385E0F"/>
    <w:rsid w:val="003A101E"/>
    <w:rsid w:val="003A1BDD"/>
    <w:rsid w:val="003A26D2"/>
    <w:rsid w:val="003B23B8"/>
    <w:rsid w:val="003C0EC3"/>
    <w:rsid w:val="003C2E17"/>
    <w:rsid w:val="003F04FB"/>
    <w:rsid w:val="00425DE1"/>
    <w:rsid w:val="00452204"/>
    <w:rsid w:val="0047006E"/>
    <w:rsid w:val="004901C9"/>
    <w:rsid w:val="00491C03"/>
    <w:rsid w:val="004929A4"/>
    <w:rsid w:val="00494F20"/>
    <w:rsid w:val="00495129"/>
    <w:rsid w:val="004967BC"/>
    <w:rsid w:val="004B31AD"/>
    <w:rsid w:val="004D5D6A"/>
    <w:rsid w:val="004D62BE"/>
    <w:rsid w:val="004F3B83"/>
    <w:rsid w:val="00511CE2"/>
    <w:rsid w:val="00515018"/>
    <w:rsid w:val="005259DC"/>
    <w:rsid w:val="00551064"/>
    <w:rsid w:val="00572B4E"/>
    <w:rsid w:val="005A5593"/>
    <w:rsid w:val="005C3BC5"/>
    <w:rsid w:val="005C6E91"/>
    <w:rsid w:val="005D58CE"/>
    <w:rsid w:val="006020B2"/>
    <w:rsid w:val="00604338"/>
    <w:rsid w:val="006070B6"/>
    <w:rsid w:val="00650DAB"/>
    <w:rsid w:val="00657215"/>
    <w:rsid w:val="0066692D"/>
    <w:rsid w:val="006A56D1"/>
    <w:rsid w:val="006B1F7A"/>
    <w:rsid w:val="006B397D"/>
    <w:rsid w:val="006B7B77"/>
    <w:rsid w:val="006C0051"/>
    <w:rsid w:val="006D01C1"/>
    <w:rsid w:val="006D2104"/>
    <w:rsid w:val="006D3791"/>
    <w:rsid w:val="00744022"/>
    <w:rsid w:val="007462A6"/>
    <w:rsid w:val="007B633D"/>
    <w:rsid w:val="007F2028"/>
    <w:rsid w:val="0081373B"/>
    <w:rsid w:val="00814C7D"/>
    <w:rsid w:val="008338A7"/>
    <w:rsid w:val="00845155"/>
    <w:rsid w:val="00870183"/>
    <w:rsid w:val="008729C6"/>
    <w:rsid w:val="00885877"/>
    <w:rsid w:val="008946C5"/>
    <w:rsid w:val="008B6D5F"/>
    <w:rsid w:val="008C76FB"/>
    <w:rsid w:val="008D703D"/>
    <w:rsid w:val="008F5E8E"/>
    <w:rsid w:val="00907B2A"/>
    <w:rsid w:val="00910FB3"/>
    <w:rsid w:val="00915054"/>
    <w:rsid w:val="0091566C"/>
    <w:rsid w:val="00916B71"/>
    <w:rsid w:val="00926B05"/>
    <w:rsid w:val="009615A8"/>
    <w:rsid w:val="00961B9F"/>
    <w:rsid w:val="009820D6"/>
    <w:rsid w:val="00990C1F"/>
    <w:rsid w:val="009C370C"/>
    <w:rsid w:val="009D0A3A"/>
    <w:rsid w:val="009E553A"/>
    <w:rsid w:val="009F0F96"/>
    <w:rsid w:val="00A02AD6"/>
    <w:rsid w:val="00A0545D"/>
    <w:rsid w:val="00A62D8B"/>
    <w:rsid w:val="00A82800"/>
    <w:rsid w:val="00A90070"/>
    <w:rsid w:val="00AB3C9D"/>
    <w:rsid w:val="00AD1298"/>
    <w:rsid w:val="00AD79C7"/>
    <w:rsid w:val="00AE4F2E"/>
    <w:rsid w:val="00AF60C3"/>
    <w:rsid w:val="00B1351C"/>
    <w:rsid w:val="00B22A44"/>
    <w:rsid w:val="00B36E6D"/>
    <w:rsid w:val="00B61ED3"/>
    <w:rsid w:val="00B64E42"/>
    <w:rsid w:val="00B667F4"/>
    <w:rsid w:val="00B7364B"/>
    <w:rsid w:val="00B95FA4"/>
    <w:rsid w:val="00BD60D1"/>
    <w:rsid w:val="00C0085E"/>
    <w:rsid w:val="00C23AEE"/>
    <w:rsid w:val="00C3370F"/>
    <w:rsid w:val="00C506DD"/>
    <w:rsid w:val="00C511AF"/>
    <w:rsid w:val="00C54CE6"/>
    <w:rsid w:val="00C556AF"/>
    <w:rsid w:val="00C570FF"/>
    <w:rsid w:val="00C62D59"/>
    <w:rsid w:val="00C63CBE"/>
    <w:rsid w:val="00C75C45"/>
    <w:rsid w:val="00C91EA4"/>
    <w:rsid w:val="00C967E6"/>
    <w:rsid w:val="00CB1222"/>
    <w:rsid w:val="00CC1368"/>
    <w:rsid w:val="00CE0855"/>
    <w:rsid w:val="00CE29BA"/>
    <w:rsid w:val="00CF10B6"/>
    <w:rsid w:val="00CF2D03"/>
    <w:rsid w:val="00D00DC1"/>
    <w:rsid w:val="00D102EB"/>
    <w:rsid w:val="00D122AD"/>
    <w:rsid w:val="00D17CE1"/>
    <w:rsid w:val="00D24C48"/>
    <w:rsid w:val="00D318A5"/>
    <w:rsid w:val="00D35CCF"/>
    <w:rsid w:val="00D47A17"/>
    <w:rsid w:val="00D7416C"/>
    <w:rsid w:val="00DB7768"/>
    <w:rsid w:val="00DD50B9"/>
    <w:rsid w:val="00DF72F4"/>
    <w:rsid w:val="00E37312"/>
    <w:rsid w:val="00E43E39"/>
    <w:rsid w:val="00E844F7"/>
    <w:rsid w:val="00E84A24"/>
    <w:rsid w:val="00EA3674"/>
    <w:rsid w:val="00EA3DAE"/>
    <w:rsid w:val="00EB69B7"/>
    <w:rsid w:val="00EC3219"/>
    <w:rsid w:val="00ED0929"/>
    <w:rsid w:val="00EE0026"/>
    <w:rsid w:val="00F112FE"/>
    <w:rsid w:val="00F5249B"/>
    <w:rsid w:val="00F6051C"/>
    <w:rsid w:val="00F65757"/>
    <w:rsid w:val="00F70DA1"/>
    <w:rsid w:val="00F76E2D"/>
    <w:rsid w:val="00F852BA"/>
    <w:rsid w:val="00F85F78"/>
    <w:rsid w:val="00F94934"/>
    <w:rsid w:val="00F96E0C"/>
    <w:rsid w:val="00FA2585"/>
    <w:rsid w:val="00FA5684"/>
    <w:rsid w:val="00FB2286"/>
    <w:rsid w:val="00FB6CD4"/>
    <w:rsid w:val="00FE4E53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0FB3"/>
    <w:pPr>
      <w:widowControl w:val="0"/>
      <w:outlineLvl w:val="0"/>
    </w:pPr>
    <w:rPr>
      <w:rFonts w:ascii="Courier New" w:hAnsi="Courier Ne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5D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D6A"/>
  </w:style>
  <w:style w:type="character" w:customStyle="1" w:styleId="Nadpis1Char">
    <w:name w:val="Nadpis 1 Char"/>
    <w:basedOn w:val="Standardnpsmoodstavce"/>
    <w:link w:val="Nadpis1"/>
    <w:rsid w:val="00910FB3"/>
    <w:rPr>
      <w:rFonts w:ascii="Courier New" w:hAnsi="Courier New"/>
      <w:b/>
      <w:sz w:val="24"/>
      <w:lang w:val="cs-CZ" w:eastAsia="cs-CZ" w:bidi="ar-SA"/>
    </w:rPr>
  </w:style>
  <w:style w:type="character" w:styleId="Hypertextovodkaz">
    <w:name w:val="Hyperlink"/>
    <w:basedOn w:val="Standardnpsmoodstavce"/>
    <w:rsid w:val="00C3370F"/>
    <w:rPr>
      <w:color w:val="0000FF"/>
      <w:u w:val="single"/>
    </w:rPr>
  </w:style>
  <w:style w:type="paragraph" w:styleId="Zkladntext">
    <w:name w:val="Body Text"/>
    <w:basedOn w:val="Normln"/>
    <w:rsid w:val="00C3370F"/>
    <w:pPr>
      <w:widowControl w:val="0"/>
      <w:spacing w:after="12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070B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B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1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E5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3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0FB3"/>
    <w:pPr>
      <w:widowControl w:val="0"/>
      <w:outlineLvl w:val="0"/>
    </w:pPr>
    <w:rPr>
      <w:rFonts w:ascii="Courier New" w:hAnsi="Courier New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5D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5D6A"/>
  </w:style>
  <w:style w:type="character" w:customStyle="1" w:styleId="Nadpis1Char">
    <w:name w:val="Nadpis 1 Char"/>
    <w:basedOn w:val="Standardnpsmoodstavce"/>
    <w:link w:val="Nadpis1"/>
    <w:rsid w:val="00910FB3"/>
    <w:rPr>
      <w:rFonts w:ascii="Courier New" w:hAnsi="Courier New"/>
      <w:b/>
      <w:sz w:val="24"/>
      <w:lang w:val="cs-CZ" w:eastAsia="cs-CZ" w:bidi="ar-SA"/>
    </w:rPr>
  </w:style>
  <w:style w:type="character" w:styleId="Hypertextovodkaz">
    <w:name w:val="Hyperlink"/>
    <w:basedOn w:val="Standardnpsmoodstavce"/>
    <w:rsid w:val="00C3370F"/>
    <w:rPr>
      <w:color w:val="0000FF"/>
      <w:u w:val="single"/>
    </w:rPr>
  </w:style>
  <w:style w:type="paragraph" w:styleId="Zkladntext">
    <w:name w:val="Body Text"/>
    <w:basedOn w:val="Normln"/>
    <w:rsid w:val="00C3370F"/>
    <w:pPr>
      <w:widowControl w:val="0"/>
      <w:spacing w:after="12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070B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B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1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E5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nkykv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erinkykv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erinkyk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terinkyk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erinkykv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4671</Words>
  <Characters>29135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ke konkurznímu řízení na vedoucí pozici ředitele 1</vt:lpstr>
    </vt:vector>
  </TitlesOfParts>
  <Company>1MSKV</Company>
  <LinksUpToDate>false</LinksUpToDate>
  <CharactersWithSpaces>33739</CharactersWithSpaces>
  <SharedDoc>false</SharedDoc>
  <HLinks>
    <vt:vector size="36" baseType="variant"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  <vt:variant>
        <vt:i4>7143529</vt:i4>
      </vt:variant>
      <vt:variant>
        <vt:i4>12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  <vt:variant>
        <vt:i4>7143529</vt:i4>
      </vt:variant>
      <vt:variant>
        <vt:i4>6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http://www.materinkykv.cz/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ke konkurznímu řízení na vedoucí pozici ředitele 1</dc:title>
  <dc:creator>Ředitelka</dc:creator>
  <cp:lastModifiedBy>Mgr. Zdeňka Tichá</cp:lastModifiedBy>
  <cp:revision>3</cp:revision>
  <cp:lastPrinted>2019-05-08T18:02:00Z</cp:lastPrinted>
  <dcterms:created xsi:type="dcterms:W3CDTF">2019-05-17T09:25:00Z</dcterms:created>
  <dcterms:modified xsi:type="dcterms:W3CDTF">2019-05-17T09:26:00Z</dcterms:modified>
</cp:coreProperties>
</file>